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54F2" w14:textId="77777777" w:rsidR="002D5061" w:rsidRPr="00832B4B" w:rsidRDefault="00DA59AB" w:rsidP="002D5061">
      <w:pPr>
        <w:spacing w:after="0" w:line="276" w:lineRule="auto"/>
        <w:contextualSpacing/>
        <w:jc w:val="center"/>
        <w:rPr>
          <w:rFonts w:ascii="Cambria" w:eastAsiaTheme="majorEastAsia" w:hAnsi="Cambria" w:cstheme="majorBidi"/>
          <w:color w:val="17365D"/>
          <w:spacing w:val="-10"/>
          <w:kern w:val="28"/>
          <w:sz w:val="56"/>
          <w:szCs w:val="56"/>
          <w:lang w:val="se-NO"/>
          <w14:ligatures w14:val="none"/>
        </w:rPr>
      </w:pPr>
      <w:r w:rsidRPr="00832B4B">
        <w:rPr>
          <w:rFonts w:ascii="Cambria" w:eastAsia="Cambria" w:hAnsi="Cambria" w:cs="Times New Roman"/>
          <w:color w:val="17365D"/>
          <w:kern w:val="28"/>
          <w:sz w:val="144"/>
          <w:szCs w:val="144"/>
          <w:lang w:val="se-NO"/>
        </w:rPr>
        <w:t>Orohatplána</w:t>
      </w:r>
    </w:p>
    <w:p w14:paraId="577385F4" w14:textId="77777777" w:rsidR="002D5061" w:rsidRPr="00832B4B" w:rsidRDefault="00DA59AB" w:rsidP="002D5061">
      <w:pPr>
        <w:pBdr>
          <w:bottom w:val="single" w:sz="6" w:space="1" w:color="4F81BD"/>
        </w:pBdr>
        <w:spacing w:after="0" w:line="276" w:lineRule="auto"/>
        <w:contextualSpacing/>
        <w:jc w:val="center"/>
        <w:rPr>
          <w:rFonts w:ascii="Cambria" w:eastAsiaTheme="majorEastAsia" w:hAnsi="Cambria" w:cstheme="majorBidi"/>
          <w:color w:val="17365D"/>
          <w:spacing w:val="-10"/>
          <w:kern w:val="28"/>
          <w:sz w:val="52"/>
          <w:szCs w:val="52"/>
          <w:lang w:val="se-NO"/>
          <w14:ligatures w14:val="none"/>
        </w:rPr>
      </w:pPr>
      <w:r w:rsidRPr="00832B4B">
        <w:rPr>
          <w:rFonts w:ascii="Cambria" w:eastAsia="Cambria" w:hAnsi="Cambria" w:cs="Times New Roman"/>
          <w:color w:val="17365D"/>
          <w:kern w:val="28"/>
          <w:sz w:val="52"/>
          <w:szCs w:val="52"/>
          <w:lang w:val="se-NO"/>
        </w:rPr>
        <w:t>[XXX] orohahkii</w:t>
      </w:r>
    </w:p>
    <w:p w14:paraId="05E6CAC5" w14:textId="77777777" w:rsidR="002D5061" w:rsidRPr="00832B4B" w:rsidRDefault="002D5061" w:rsidP="002D5061">
      <w:pPr>
        <w:spacing w:after="0" w:line="276" w:lineRule="auto"/>
        <w:rPr>
          <w:kern w:val="0"/>
          <w:lang w:val="se-NO"/>
          <w14:ligatures w14:val="none"/>
        </w:rPr>
      </w:pPr>
    </w:p>
    <w:p w14:paraId="01FD94FA" w14:textId="77777777" w:rsidR="002D5061" w:rsidRPr="00832B4B" w:rsidRDefault="00DA59AB" w:rsidP="002D5061">
      <w:pPr>
        <w:spacing w:after="0" w:line="276" w:lineRule="auto"/>
        <w:jc w:val="center"/>
        <w:rPr>
          <w:rFonts w:ascii="Cambria" w:hAnsi="Cambria"/>
          <w:color w:val="17365D"/>
          <w:kern w:val="0"/>
          <w:sz w:val="32"/>
          <w:szCs w:val="32"/>
          <w:lang w:val="se-NO"/>
          <w14:ligatures w14:val="none"/>
        </w:rPr>
      </w:pPr>
      <w:r w:rsidRPr="00832B4B">
        <w:rPr>
          <w:rFonts w:ascii="Cambria" w:eastAsia="Cambria" w:hAnsi="Cambria" w:cs="Times New Roman"/>
          <w:color w:val="17365D"/>
          <w:kern w:val="0"/>
          <w:sz w:val="32"/>
          <w:szCs w:val="32"/>
          <w:lang w:val="se-NO"/>
        </w:rPr>
        <w:t>Boazoguohtunguovlu:  XXX</w:t>
      </w:r>
    </w:p>
    <w:p w14:paraId="7848F124" w14:textId="377F0A17" w:rsidR="002D5061" w:rsidRPr="00832B4B" w:rsidRDefault="00FC59C6" w:rsidP="002D5061">
      <w:pPr>
        <w:spacing w:after="0" w:line="276" w:lineRule="auto"/>
        <w:jc w:val="center"/>
        <w:rPr>
          <w:rFonts w:ascii="Cambria" w:hAnsi="Cambria"/>
          <w:color w:val="17365D"/>
          <w:kern w:val="0"/>
          <w:sz w:val="32"/>
          <w:szCs w:val="32"/>
          <w:lang w:val="se-NO"/>
          <w14:ligatures w14:val="none"/>
        </w:rPr>
      </w:pPr>
      <w:r>
        <w:rPr>
          <w:rFonts w:ascii="Cambria" w:eastAsia="Cambria" w:hAnsi="Cambria" w:cs="Times New Roman"/>
          <w:color w:val="17365D"/>
          <w:kern w:val="0"/>
          <w:sz w:val="32"/>
          <w:szCs w:val="32"/>
          <w:lang w:val="se-NO"/>
        </w:rPr>
        <w:t>Jahkečoahkkin dohkkehan</w:t>
      </w:r>
      <w:r w:rsidR="00DA59AB" w:rsidRPr="00832B4B">
        <w:rPr>
          <w:rFonts w:ascii="Cambria" w:eastAsia="Cambria" w:hAnsi="Cambria" w:cs="Times New Roman"/>
          <w:color w:val="17365D"/>
          <w:kern w:val="0"/>
          <w:sz w:val="32"/>
          <w:szCs w:val="32"/>
          <w:lang w:val="se-NO"/>
        </w:rPr>
        <w:t xml:space="preserve"> XX.XX.XXXX</w:t>
      </w:r>
    </w:p>
    <w:p w14:paraId="2157E65F" w14:textId="77777777" w:rsidR="002D5061" w:rsidRPr="00832B4B" w:rsidRDefault="002D5061" w:rsidP="002D5061">
      <w:pPr>
        <w:spacing w:after="0" w:line="276" w:lineRule="auto"/>
        <w:rPr>
          <w:kern w:val="0"/>
          <w:lang w:val="se-NO"/>
          <w14:ligatures w14:val="none"/>
        </w:rPr>
      </w:pPr>
    </w:p>
    <w:p w14:paraId="442D9178" w14:textId="77777777" w:rsidR="002D5061" w:rsidRPr="00832B4B" w:rsidRDefault="002D5061" w:rsidP="002D5061">
      <w:pPr>
        <w:spacing w:after="0" w:line="276" w:lineRule="auto"/>
        <w:rPr>
          <w:kern w:val="0"/>
          <w:lang w:val="se-NO"/>
          <w14:ligatures w14:val="none"/>
        </w:rPr>
      </w:pPr>
    </w:p>
    <w:p w14:paraId="233282F6" w14:textId="77777777" w:rsidR="002D5061" w:rsidRPr="00832B4B" w:rsidRDefault="002D5061" w:rsidP="002D5061">
      <w:pPr>
        <w:spacing w:after="0" w:line="276" w:lineRule="auto"/>
        <w:rPr>
          <w:kern w:val="0"/>
          <w:lang w:val="se-NO"/>
          <w14:ligatures w14:val="none"/>
        </w:rPr>
      </w:pPr>
    </w:p>
    <w:p w14:paraId="63D6CD17" w14:textId="77777777" w:rsidR="002D5061" w:rsidRPr="00832B4B" w:rsidRDefault="00DA59AB" w:rsidP="002D5061">
      <w:pPr>
        <w:spacing w:after="0" w:line="276" w:lineRule="auto"/>
        <w:rPr>
          <w:rFonts w:ascii="Cambria" w:eastAsia="Cambria" w:hAnsi="Cambria" w:cs="Cambria"/>
          <w:kern w:val="0"/>
          <w:sz w:val="24"/>
          <w:szCs w:val="24"/>
          <w:lang w:val="se-NO" w:eastAsia="nb-NO"/>
          <w14:ligatures w14:val="none"/>
        </w:rPr>
      </w:pPr>
      <w:r w:rsidRPr="00832B4B">
        <w:rPr>
          <w:rFonts w:ascii="Cambria" w:eastAsia="Cambria" w:hAnsi="Cambria" w:cs="Cambria"/>
          <w:kern w:val="0"/>
          <w:sz w:val="24"/>
          <w:szCs w:val="24"/>
          <w:lang w:val="se-NO" w:eastAsia="nb-NO"/>
          <w14:ligatures w14:val="none"/>
        </w:rPr>
        <w:br w:type="page"/>
      </w:r>
    </w:p>
    <w:p w14:paraId="4286CE43" w14:textId="77777777" w:rsidR="002D5061" w:rsidRPr="00832B4B" w:rsidRDefault="00DA59AB" w:rsidP="002D5061">
      <w:pPr>
        <w:pBdr>
          <w:bottom w:val="single" w:sz="6" w:space="1" w:color="1F497D"/>
        </w:pBdr>
        <w:spacing w:after="0" w:line="276" w:lineRule="auto"/>
        <w:contextualSpacing/>
        <w:rPr>
          <w:rFonts w:ascii="Cambria" w:eastAsiaTheme="majorEastAsia" w:hAnsi="Cambria" w:cstheme="majorBidi"/>
          <w:color w:val="17365D"/>
          <w:spacing w:val="-10"/>
          <w:kern w:val="28"/>
          <w:sz w:val="52"/>
          <w:szCs w:val="52"/>
          <w:lang w:val="se-NO"/>
          <w14:ligatures w14:val="none"/>
        </w:rPr>
      </w:pPr>
      <w:r w:rsidRPr="00832B4B">
        <w:rPr>
          <w:rFonts w:ascii="Cambria" w:eastAsia="Cambria" w:hAnsi="Cambria" w:cs="Times New Roman"/>
          <w:color w:val="17365D"/>
          <w:kern w:val="28"/>
          <w:sz w:val="52"/>
          <w:szCs w:val="52"/>
          <w:lang w:val="se-NO"/>
        </w:rPr>
        <w:lastRenderedPageBreak/>
        <w:t>Oktavuohta</w:t>
      </w:r>
    </w:p>
    <w:p w14:paraId="48A3B130"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tbl>
      <w:tblPr>
        <w:tblStyle w:val="TableGrid"/>
        <w:tblW w:w="0" w:type="auto"/>
        <w:tblLook w:val="04A0" w:firstRow="1" w:lastRow="0" w:firstColumn="1" w:lastColumn="0" w:noHBand="0" w:noVBand="1"/>
      </w:tblPr>
      <w:tblGrid>
        <w:gridCol w:w="9062"/>
      </w:tblGrid>
      <w:tr w:rsidR="009B4422" w:rsidRPr="00832B4B" w14:paraId="5C260E1C" w14:textId="77777777" w:rsidTr="00B3511E">
        <w:tc>
          <w:tcPr>
            <w:tcW w:w="9062" w:type="dxa"/>
            <w:shd w:val="clear" w:color="auto" w:fill="F2F2F2" w:themeFill="background1" w:themeFillShade="F2"/>
          </w:tcPr>
          <w:p w14:paraId="4AD157E7" w14:textId="77777777" w:rsidR="002D5061" w:rsidRPr="00832B4B" w:rsidRDefault="00DA59AB" w:rsidP="002D5061">
            <w:pPr>
              <w:spacing w:line="276" w:lineRule="auto"/>
              <w:rPr>
                <w:rFonts w:ascii="Cambria" w:eastAsia="Cambria" w:hAnsi="Cambria" w:cs="Cambria"/>
                <w:b/>
                <w:color w:val="000000" w:themeColor="text1"/>
                <w:sz w:val="24"/>
                <w:szCs w:val="24"/>
                <w:lang w:val="se-NO"/>
              </w:rPr>
            </w:pPr>
            <w:r w:rsidRPr="00832B4B">
              <w:rPr>
                <w:rFonts w:ascii="Cambria" w:eastAsia="Cambria" w:hAnsi="Cambria" w:cs="Cambria"/>
                <w:b/>
                <w:bCs/>
                <w:color w:val="000000"/>
                <w:sz w:val="24"/>
                <w:szCs w:val="24"/>
                <w:lang w:val="se-NO"/>
              </w:rPr>
              <w:t xml:space="preserve">Orohaga poastačujuhus ja organisašuvdnanummár: </w:t>
            </w:r>
          </w:p>
        </w:tc>
      </w:tr>
      <w:tr w:rsidR="009B4422" w:rsidRPr="00832B4B" w14:paraId="5F42DBF9" w14:textId="77777777" w:rsidTr="00B3511E">
        <w:tc>
          <w:tcPr>
            <w:tcW w:w="9062" w:type="dxa"/>
          </w:tcPr>
          <w:p w14:paraId="3AF8362B"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7B418433" w14:textId="77777777" w:rsidTr="00B3511E">
        <w:tc>
          <w:tcPr>
            <w:tcW w:w="9062" w:type="dxa"/>
            <w:shd w:val="clear" w:color="auto" w:fill="F2F2F2" w:themeFill="background1" w:themeFillShade="F2"/>
          </w:tcPr>
          <w:p w14:paraId="22FDBCD2" w14:textId="77777777" w:rsidR="002D5061" w:rsidRPr="00832B4B" w:rsidRDefault="00DA59AB" w:rsidP="002D5061">
            <w:pPr>
              <w:spacing w:line="276" w:lineRule="auto"/>
              <w:rPr>
                <w:rFonts w:ascii="Cambria" w:eastAsia="Cambria" w:hAnsi="Cambria" w:cs="Cambria"/>
                <w:b/>
                <w:color w:val="000000" w:themeColor="text1"/>
                <w:sz w:val="24"/>
                <w:szCs w:val="24"/>
                <w:lang w:val="se-NO"/>
              </w:rPr>
            </w:pPr>
            <w:r w:rsidRPr="00832B4B">
              <w:rPr>
                <w:rFonts w:ascii="Cambria" w:eastAsia="Cambria" w:hAnsi="Cambria" w:cs="Cambria"/>
                <w:b/>
                <w:bCs/>
                <w:color w:val="000000"/>
                <w:sz w:val="24"/>
                <w:szCs w:val="24"/>
                <w:lang w:val="se-NO"/>
              </w:rPr>
              <w:t xml:space="preserve">Orohaga e-poastačujuhus: </w:t>
            </w:r>
          </w:p>
        </w:tc>
      </w:tr>
      <w:tr w:rsidR="009B4422" w:rsidRPr="00832B4B" w14:paraId="228BF39E" w14:textId="77777777" w:rsidTr="00B3511E">
        <w:tc>
          <w:tcPr>
            <w:tcW w:w="9062" w:type="dxa"/>
          </w:tcPr>
          <w:p w14:paraId="1B799669"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1EC298F8" w14:textId="77777777" w:rsidTr="00B3511E">
        <w:tc>
          <w:tcPr>
            <w:tcW w:w="9062" w:type="dxa"/>
            <w:shd w:val="clear" w:color="auto" w:fill="F2F2F2" w:themeFill="background1" w:themeFillShade="F2"/>
          </w:tcPr>
          <w:p w14:paraId="6E0DB416" w14:textId="77777777" w:rsidR="002D5061" w:rsidRPr="00832B4B" w:rsidRDefault="00DA59AB" w:rsidP="002D5061">
            <w:pPr>
              <w:spacing w:line="276" w:lineRule="auto"/>
              <w:rPr>
                <w:rFonts w:ascii="Cambria" w:eastAsia="Cambria" w:hAnsi="Cambria" w:cs="Cambria"/>
                <w:b/>
                <w:color w:val="000000" w:themeColor="text1"/>
                <w:sz w:val="24"/>
                <w:szCs w:val="24"/>
                <w:lang w:val="se-NO"/>
              </w:rPr>
            </w:pPr>
            <w:r w:rsidRPr="00832B4B">
              <w:rPr>
                <w:rFonts w:ascii="Cambria" w:eastAsia="Cambria" w:hAnsi="Cambria" w:cs="Cambria"/>
                <w:b/>
                <w:bCs/>
                <w:color w:val="000000"/>
                <w:sz w:val="24"/>
                <w:szCs w:val="24"/>
                <w:lang w:val="se-NO"/>
              </w:rPr>
              <w:t>Orohaga oktavuođaolmmoš (namma, telefovdnanummár):</w:t>
            </w:r>
          </w:p>
        </w:tc>
      </w:tr>
      <w:tr w:rsidR="009B4422" w:rsidRPr="00832B4B" w14:paraId="1ED273E6" w14:textId="77777777" w:rsidTr="00B3511E">
        <w:tc>
          <w:tcPr>
            <w:tcW w:w="9062" w:type="dxa"/>
          </w:tcPr>
          <w:p w14:paraId="2A732801" w14:textId="77777777" w:rsidR="002D5061" w:rsidRPr="00832B4B" w:rsidRDefault="002D5061" w:rsidP="002D5061">
            <w:pPr>
              <w:spacing w:line="276" w:lineRule="auto"/>
              <w:rPr>
                <w:rFonts w:ascii="Cambria" w:eastAsia="Cambria" w:hAnsi="Cambria" w:cs="Cambria"/>
                <w:sz w:val="24"/>
                <w:szCs w:val="24"/>
                <w:lang w:val="se-NO"/>
              </w:rPr>
            </w:pPr>
          </w:p>
        </w:tc>
      </w:tr>
    </w:tbl>
    <w:p w14:paraId="0AB5079D"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5DF1C955"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Buot oktavuohta galgá mannat orohaga oktavuođaolbmo čađa. </w:t>
      </w:r>
    </w:p>
    <w:p w14:paraId="1FC59DAB"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7B3E7026"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Jus áiggut oaidnit oktavuođadieđuid mat álo leat ođasmahttojuvvon, geahča stáhtahálddašeaddji neahttasiiddus:  </w:t>
      </w:r>
      <w:r w:rsidRPr="00832B4B">
        <w:rPr>
          <w:rFonts w:ascii="Cambria" w:eastAsia="Cambria" w:hAnsi="Cambria" w:cs="Cambria"/>
          <w:color w:val="BF4E14"/>
          <w:kern w:val="0"/>
          <w:sz w:val="24"/>
          <w:szCs w:val="24"/>
          <w:lang w:val="se-NO"/>
        </w:rPr>
        <w:t>[Sihko dan mii ii guoskka du orohahkii]</w:t>
      </w:r>
    </w:p>
    <w:p w14:paraId="25616980" w14:textId="29755670" w:rsidR="002D5061" w:rsidRPr="00832B4B" w:rsidRDefault="00DA59AB" w:rsidP="002D5061">
      <w:pPr>
        <w:spacing w:after="0" w:line="276" w:lineRule="auto"/>
        <w:ind w:left="720"/>
        <w:contextualSpacing/>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Romsa ja Finnmárku: </w:t>
      </w:r>
      <w:hyperlink r:id="rId9">
        <w:r w:rsidR="007A7F8B" w:rsidRPr="00832B4B">
          <w:rPr>
            <w:rFonts w:ascii="Cambria" w:eastAsia="Cambria" w:hAnsi="Cambria" w:cs="Cambria"/>
            <w:color w:val="467886" w:themeColor="hyperlink"/>
            <w:kern w:val="0"/>
            <w:sz w:val="24"/>
            <w:szCs w:val="24"/>
            <w:u w:val="single"/>
            <w:lang w:val="se-NO"/>
            <w14:ligatures w14:val="none"/>
          </w:rPr>
          <w:t>https://statsforvalteren.no/nb/troms-finnmark/landbruk/reindrift</w:t>
        </w:r>
      </w:hyperlink>
    </w:p>
    <w:p w14:paraId="25192B8B" w14:textId="7DC95EE7" w:rsidR="002D5061" w:rsidRPr="00832B4B" w:rsidRDefault="00DA59AB" w:rsidP="002D5061">
      <w:pPr>
        <w:spacing w:after="0" w:line="276" w:lineRule="auto"/>
        <w:ind w:left="720"/>
        <w:contextualSpacing/>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Nordlánda: </w:t>
      </w:r>
      <w:hyperlink r:id="rId10">
        <w:r w:rsidR="008D74C9" w:rsidRPr="00832B4B">
          <w:rPr>
            <w:rFonts w:ascii="Cambria" w:eastAsia="Cambria" w:hAnsi="Cambria" w:cs="Cambria"/>
            <w:color w:val="467886" w:themeColor="hyperlink"/>
            <w:kern w:val="0"/>
            <w:sz w:val="24"/>
            <w:szCs w:val="24"/>
            <w:u w:val="single"/>
            <w:lang w:val="se-NO"/>
            <w14:ligatures w14:val="none"/>
          </w:rPr>
          <w:t>https://www.statsforvalteren.no/nb/Nordland/landbruk-og-reindrift/Reindrift/Kontaktinformasjon/</w:t>
        </w:r>
      </w:hyperlink>
    </w:p>
    <w:p w14:paraId="51A83761" w14:textId="15FAF4F4" w:rsidR="002D5061" w:rsidRPr="00832B4B" w:rsidRDefault="00DA59AB" w:rsidP="002D5061">
      <w:pPr>
        <w:spacing w:after="0" w:line="276" w:lineRule="auto"/>
        <w:ind w:left="720"/>
        <w:contextualSpacing/>
        <w:rPr>
          <w:rFonts w:ascii="Cambria" w:eastAsia="Cambria" w:hAnsi="Cambria" w:cs="Cambria"/>
          <w:color w:val="467886" w:themeColor="hyperlink"/>
          <w:kern w:val="0"/>
          <w:sz w:val="24"/>
          <w:szCs w:val="24"/>
          <w:u w:val="single"/>
          <w:lang w:val="se-NO"/>
          <w14:ligatures w14:val="none"/>
        </w:rPr>
      </w:pPr>
      <w:r w:rsidRPr="00832B4B">
        <w:rPr>
          <w:rFonts w:ascii="Cambria" w:eastAsia="Cambria" w:hAnsi="Cambria" w:cs="Cambria"/>
          <w:kern w:val="0"/>
          <w:sz w:val="24"/>
          <w:szCs w:val="24"/>
          <w:lang w:val="se-NO"/>
        </w:rPr>
        <w:t xml:space="preserve">Trøndelága: </w:t>
      </w:r>
      <w:hyperlink r:id="rId11">
        <w:r w:rsidR="00B6623A" w:rsidRPr="00832B4B">
          <w:rPr>
            <w:rFonts w:ascii="Cambria" w:eastAsia="Cambria" w:hAnsi="Cambria" w:cs="Cambria"/>
            <w:color w:val="467886" w:themeColor="hyperlink"/>
            <w:kern w:val="0"/>
            <w:sz w:val="24"/>
            <w:szCs w:val="24"/>
            <w:u w:val="single"/>
            <w:lang w:val="se-NO"/>
            <w14:ligatures w14:val="none"/>
          </w:rPr>
          <w:t>https://www.statsforvalteren.no/nb/Trondelag/Reindrift/reindriften-i-trondelag2/</w:t>
        </w:r>
      </w:hyperlink>
    </w:p>
    <w:p w14:paraId="3D6173CF" w14:textId="77777777" w:rsidR="002D5061" w:rsidRPr="00832B4B" w:rsidRDefault="002D5061" w:rsidP="002D5061">
      <w:pPr>
        <w:spacing w:after="0" w:line="276" w:lineRule="auto"/>
        <w:ind w:left="720"/>
        <w:contextualSpacing/>
        <w:rPr>
          <w:rFonts w:ascii="Cambria" w:eastAsia="Cambria" w:hAnsi="Cambria" w:cs="Cambria"/>
          <w:kern w:val="0"/>
          <w:sz w:val="24"/>
          <w:szCs w:val="24"/>
          <w:lang w:val="se-NO"/>
          <w14:ligatures w14:val="none"/>
        </w:rPr>
      </w:pPr>
    </w:p>
    <w:p w14:paraId="5EA4916E"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Orohatstivrras, mii doaimmaha orohaga, leat čuovvovaš olbmot: </w:t>
      </w:r>
    </w:p>
    <w:tbl>
      <w:tblPr>
        <w:tblStyle w:val="TableGrid"/>
        <w:tblW w:w="0" w:type="auto"/>
        <w:tblLook w:val="04A0" w:firstRow="1" w:lastRow="0" w:firstColumn="1" w:lastColumn="0" w:noHBand="0" w:noVBand="1"/>
      </w:tblPr>
      <w:tblGrid>
        <w:gridCol w:w="2405"/>
        <w:gridCol w:w="2126"/>
        <w:gridCol w:w="2794"/>
        <w:gridCol w:w="1737"/>
      </w:tblGrid>
      <w:tr w:rsidR="009B4422" w:rsidRPr="00832B4B" w14:paraId="04AB24FF" w14:textId="77777777" w:rsidTr="00B3511E">
        <w:trPr>
          <w:cantSplit/>
        </w:trPr>
        <w:tc>
          <w:tcPr>
            <w:tcW w:w="2405" w:type="dxa"/>
            <w:shd w:val="clear" w:color="auto" w:fill="F2F2F2" w:themeFill="background1" w:themeFillShade="F2"/>
          </w:tcPr>
          <w:p w14:paraId="6A6C22DE"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Namma</w:t>
            </w:r>
          </w:p>
        </w:tc>
        <w:tc>
          <w:tcPr>
            <w:tcW w:w="2126" w:type="dxa"/>
            <w:shd w:val="clear" w:color="auto" w:fill="F2F2F2" w:themeFill="background1" w:themeFillShade="F2"/>
          </w:tcPr>
          <w:p w14:paraId="51828CCB"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Rolla</w:t>
            </w:r>
          </w:p>
        </w:tc>
        <w:tc>
          <w:tcPr>
            <w:tcW w:w="2794" w:type="dxa"/>
            <w:shd w:val="clear" w:color="auto" w:fill="F2F2F2" w:themeFill="background1" w:themeFillShade="F2"/>
          </w:tcPr>
          <w:p w14:paraId="1860220A"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Telefovdna, e-boasta</w:t>
            </w:r>
          </w:p>
        </w:tc>
        <w:tc>
          <w:tcPr>
            <w:tcW w:w="1737" w:type="dxa"/>
            <w:shd w:val="clear" w:color="auto" w:fill="F2F2F2" w:themeFill="background1" w:themeFillShade="F2"/>
          </w:tcPr>
          <w:p w14:paraId="3B068864"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Áigodat masá lea válljejuvvon</w:t>
            </w:r>
          </w:p>
        </w:tc>
      </w:tr>
      <w:tr w:rsidR="009B4422" w:rsidRPr="00832B4B" w14:paraId="178E4640" w14:textId="77777777" w:rsidTr="00B3511E">
        <w:trPr>
          <w:cantSplit/>
        </w:trPr>
        <w:tc>
          <w:tcPr>
            <w:tcW w:w="2405" w:type="dxa"/>
          </w:tcPr>
          <w:p w14:paraId="34B6F4BF" w14:textId="77777777" w:rsidR="002D5061" w:rsidRPr="00832B4B" w:rsidRDefault="002D5061" w:rsidP="002D5061">
            <w:pPr>
              <w:spacing w:line="276" w:lineRule="auto"/>
              <w:rPr>
                <w:rFonts w:ascii="Cambria" w:eastAsia="Cambria" w:hAnsi="Cambria" w:cs="Cambria"/>
                <w:sz w:val="24"/>
                <w:szCs w:val="24"/>
                <w:lang w:val="se-NO"/>
              </w:rPr>
            </w:pPr>
          </w:p>
        </w:tc>
        <w:tc>
          <w:tcPr>
            <w:tcW w:w="2126" w:type="dxa"/>
          </w:tcPr>
          <w:p w14:paraId="69D8205F" w14:textId="77777777" w:rsidR="002D5061" w:rsidRPr="00832B4B" w:rsidRDefault="00DA59AB" w:rsidP="002D5061">
            <w:pPr>
              <w:spacing w:line="276" w:lineRule="auto"/>
              <w:rPr>
                <w:rFonts w:ascii="Cambria" w:eastAsia="Cambria" w:hAnsi="Cambria" w:cs="Cambria"/>
                <w:sz w:val="24"/>
                <w:szCs w:val="24"/>
                <w:lang w:val="se-NO"/>
              </w:rPr>
            </w:pPr>
            <w:r w:rsidRPr="00832B4B">
              <w:rPr>
                <w:rFonts w:ascii="Cambria" w:eastAsia="Cambria" w:hAnsi="Cambria" w:cs="Cambria"/>
                <w:sz w:val="24"/>
                <w:szCs w:val="24"/>
                <w:lang w:val="se-NO"/>
              </w:rPr>
              <w:t>Jođiheaddji</w:t>
            </w:r>
          </w:p>
        </w:tc>
        <w:tc>
          <w:tcPr>
            <w:tcW w:w="2794" w:type="dxa"/>
          </w:tcPr>
          <w:p w14:paraId="235EC650" w14:textId="77777777" w:rsidR="002D5061" w:rsidRPr="00832B4B" w:rsidRDefault="002D5061" w:rsidP="002D5061">
            <w:pPr>
              <w:spacing w:line="276" w:lineRule="auto"/>
              <w:rPr>
                <w:rFonts w:ascii="Cambria" w:eastAsia="Cambria" w:hAnsi="Cambria" w:cs="Cambria"/>
                <w:sz w:val="24"/>
                <w:szCs w:val="24"/>
                <w:lang w:val="se-NO"/>
              </w:rPr>
            </w:pPr>
          </w:p>
        </w:tc>
        <w:tc>
          <w:tcPr>
            <w:tcW w:w="1737" w:type="dxa"/>
          </w:tcPr>
          <w:p w14:paraId="05EAB0D3"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0605C96A" w14:textId="77777777" w:rsidTr="00B3511E">
        <w:trPr>
          <w:cantSplit/>
        </w:trPr>
        <w:tc>
          <w:tcPr>
            <w:tcW w:w="2405" w:type="dxa"/>
          </w:tcPr>
          <w:p w14:paraId="4829D68C" w14:textId="77777777" w:rsidR="002D5061" w:rsidRPr="00832B4B" w:rsidRDefault="002D5061" w:rsidP="002D5061">
            <w:pPr>
              <w:spacing w:line="276" w:lineRule="auto"/>
              <w:rPr>
                <w:rFonts w:ascii="Cambria" w:eastAsia="Cambria" w:hAnsi="Cambria" w:cs="Cambria"/>
                <w:sz w:val="24"/>
                <w:szCs w:val="24"/>
                <w:lang w:val="se-NO"/>
              </w:rPr>
            </w:pPr>
          </w:p>
        </w:tc>
        <w:tc>
          <w:tcPr>
            <w:tcW w:w="2126" w:type="dxa"/>
          </w:tcPr>
          <w:p w14:paraId="081895C6" w14:textId="4A1A57D0" w:rsidR="002D5061" w:rsidRPr="00832B4B" w:rsidRDefault="00DA59AB" w:rsidP="002D5061">
            <w:pPr>
              <w:spacing w:line="276" w:lineRule="auto"/>
              <w:rPr>
                <w:rFonts w:ascii="Cambria" w:eastAsia="Cambria" w:hAnsi="Cambria" w:cs="Cambria"/>
                <w:sz w:val="24"/>
                <w:szCs w:val="24"/>
                <w:lang w:val="se-NO"/>
              </w:rPr>
            </w:pPr>
            <w:r w:rsidRPr="00832B4B">
              <w:rPr>
                <w:rFonts w:ascii="Cambria" w:eastAsia="Cambria" w:hAnsi="Cambria" w:cs="Cambria"/>
                <w:sz w:val="24"/>
                <w:szCs w:val="24"/>
                <w:lang w:val="se-NO"/>
              </w:rPr>
              <w:t>Nubbijođiheaddji</w:t>
            </w:r>
          </w:p>
        </w:tc>
        <w:tc>
          <w:tcPr>
            <w:tcW w:w="2794" w:type="dxa"/>
          </w:tcPr>
          <w:p w14:paraId="32368966" w14:textId="77777777" w:rsidR="002D5061" w:rsidRPr="00832B4B" w:rsidRDefault="002D5061" w:rsidP="002D5061">
            <w:pPr>
              <w:spacing w:line="276" w:lineRule="auto"/>
              <w:rPr>
                <w:rFonts w:ascii="Cambria" w:eastAsia="Cambria" w:hAnsi="Cambria" w:cs="Cambria"/>
                <w:sz w:val="24"/>
                <w:szCs w:val="24"/>
                <w:lang w:val="se-NO"/>
              </w:rPr>
            </w:pPr>
          </w:p>
        </w:tc>
        <w:tc>
          <w:tcPr>
            <w:tcW w:w="1737" w:type="dxa"/>
          </w:tcPr>
          <w:p w14:paraId="7141D7EE" w14:textId="77777777" w:rsidR="002D5061" w:rsidRPr="00832B4B" w:rsidRDefault="002D5061" w:rsidP="002D5061">
            <w:pPr>
              <w:spacing w:line="276" w:lineRule="auto"/>
              <w:rPr>
                <w:rFonts w:ascii="Cambria" w:eastAsia="Cambria" w:hAnsi="Cambria" w:cs="Cambria"/>
                <w:sz w:val="24"/>
                <w:szCs w:val="24"/>
                <w:lang w:val="se-NO"/>
              </w:rPr>
            </w:pPr>
          </w:p>
        </w:tc>
      </w:tr>
    </w:tbl>
    <w:p w14:paraId="270C960A"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28E4CFC2"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Orohaga siidajođiheaddjit:  </w:t>
      </w:r>
      <w:r w:rsidRPr="00832B4B">
        <w:rPr>
          <w:rFonts w:ascii="Cambria" w:eastAsia="Cambria" w:hAnsi="Cambria" w:cs="Cambria"/>
          <w:color w:val="BF4E14"/>
          <w:kern w:val="0"/>
          <w:sz w:val="24"/>
          <w:szCs w:val="24"/>
          <w:lang w:val="se-NO"/>
        </w:rPr>
        <w:t>[Deavdde jus áiggut dahje lea relevánta]</w:t>
      </w:r>
    </w:p>
    <w:tbl>
      <w:tblPr>
        <w:tblStyle w:val="TableGrid"/>
        <w:tblW w:w="9067" w:type="dxa"/>
        <w:tblLook w:val="04A0" w:firstRow="1" w:lastRow="0" w:firstColumn="1" w:lastColumn="0" w:noHBand="0" w:noVBand="1"/>
      </w:tblPr>
      <w:tblGrid>
        <w:gridCol w:w="4531"/>
        <w:gridCol w:w="4536"/>
      </w:tblGrid>
      <w:tr w:rsidR="009B4422" w:rsidRPr="00832B4B" w14:paraId="5C02B43A" w14:textId="77777777" w:rsidTr="00B3511E">
        <w:trPr>
          <w:cantSplit/>
        </w:trPr>
        <w:tc>
          <w:tcPr>
            <w:tcW w:w="4531" w:type="dxa"/>
            <w:shd w:val="clear" w:color="auto" w:fill="F2F2F2" w:themeFill="background1" w:themeFillShade="F2"/>
          </w:tcPr>
          <w:p w14:paraId="6D02FBF2" w14:textId="203ACE41"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Namma</w:t>
            </w:r>
          </w:p>
        </w:tc>
        <w:tc>
          <w:tcPr>
            <w:tcW w:w="4536" w:type="dxa"/>
            <w:shd w:val="clear" w:color="auto" w:fill="F2F2F2" w:themeFill="background1" w:themeFillShade="F2"/>
          </w:tcPr>
          <w:p w14:paraId="26887524" w14:textId="77777777" w:rsidR="002D5061" w:rsidRPr="00832B4B" w:rsidRDefault="00DA59AB" w:rsidP="002D5061">
            <w:pPr>
              <w:spacing w:line="276" w:lineRule="auto"/>
              <w:rPr>
                <w:rFonts w:ascii="Cambria" w:eastAsia="Cambria" w:hAnsi="Cambria" w:cs="Cambria"/>
                <w:b/>
                <w:sz w:val="24"/>
                <w:szCs w:val="24"/>
                <w:lang w:val="se-NO"/>
              </w:rPr>
            </w:pPr>
            <w:r w:rsidRPr="00832B4B">
              <w:rPr>
                <w:rFonts w:ascii="Cambria" w:eastAsia="Cambria" w:hAnsi="Cambria" w:cs="Cambria"/>
                <w:b/>
                <w:bCs/>
                <w:sz w:val="24"/>
                <w:szCs w:val="24"/>
                <w:lang w:val="se-NO"/>
              </w:rPr>
              <w:t>Telefovdna, e-boasta</w:t>
            </w:r>
          </w:p>
        </w:tc>
      </w:tr>
      <w:tr w:rsidR="009B4422" w:rsidRPr="00832B4B" w14:paraId="785AB3A1" w14:textId="77777777" w:rsidTr="00B3511E">
        <w:trPr>
          <w:cantSplit/>
        </w:trPr>
        <w:tc>
          <w:tcPr>
            <w:tcW w:w="4531" w:type="dxa"/>
          </w:tcPr>
          <w:p w14:paraId="6EC90037"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301A3472"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5FC4EE4D" w14:textId="77777777" w:rsidTr="00B3511E">
        <w:trPr>
          <w:cantSplit/>
        </w:trPr>
        <w:tc>
          <w:tcPr>
            <w:tcW w:w="4531" w:type="dxa"/>
          </w:tcPr>
          <w:p w14:paraId="4AAA2CDC"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7D87DA0C"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3D738C32" w14:textId="77777777" w:rsidTr="00B3511E">
        <w:trPr>
          <w:cantSplit/>
        </w:trPr>
        <w:tc>
          <w:tcPr>
            <w:tcW w:w="4531" w:type="dxa"/>
          </w:tcPr>
          <w:p w14:paraId="20F6E833"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3B36B968"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51EA889A" w14:textId="77777777" w:rsidTr="00B3511E">
        <w:trPr>
          <w:cantSplit/>
        </w:trPr>
        <w:tc>
          <w:tcPr>
            <w:tcW w:w="4531" w:type="dxa"/>
          </w:tcPr>
          <w:p w14:paraId="14D62399"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7620585B" w14:textId="77777777" w:rsidR="002D5061" w:rsidRPr="00832B4B" w:rsidRDefault="002D5061" w:rsidP="002D5061">
            <w:pPr>
              <w:spacing w:line="276" w:lineRule="auto"/>
              <w:rPr>
                <w:rFonts w:ascii="Cambria" w:eastAsia="Cambria" w:hAnsi="Cambria" w:cs="Cambria"/>
                <w:sz w:val="24"/>
                <w:szCs w:val="24"/>
                <w:lang w:val="se-NO"/>
              </w:rPr>
            </w:pPr>
          </w:p>
        </w:tc>
      </w:tr>
      <w:tr w:rsidR="009B4422" w:rsidRPr="00832B4B" w14:paraId="7C9A6D33" w14:textId="77777777" w:rsidTr="00B3511E">
        <w:trPr>
          <w:cantSplit/>
        </w:trPr>
        <w:tc>
          <w:tcPr>
            <w:tcW w:w="4531" w:type="dxa"/>
          </w:tcPr>
          <w:p w14:paraId="2D876B5D" w14:textId="77777777" w:rsidR="002D5061" w:rsidRPr="00832B4B" w:rsidRDefault="002D5061" w:rsidP="002D5061">
            <w:pPr>
              <w:spacing w:line="276" w:lineRule="auto"/>
              <w:rPr>
                <w:rFonts w:ascii="Cambria" w:eastAsia="Cambria" w:hAnsi="Cambria" w:cs="Cambria"/>
                <w:sz w:val="24"/>
                <w:szCs w:val="24"/>
                <w:lang w:val="se-NO"/>
              </w:rPr>
            </w:pPr>
          </w:p>
        </w:tc>
        <w:tc>
          <w:tcPr>
            <w:tcW w:w="4536" w:type="dxa"/>
          </w:tcPr>
          <w:p w14:paraId="3F2EAC72" w14:textId="77777777" w:rsidR="002D5061" w:rsidRPr="00832B4B" w:rsidRDefault="002D5061" w:rsidP="002D5061">
            <w:pPr>
              <w:spacing w:line="276" w:lineRule="auto"/>
              <w:rPr>
                <w:rFonts w:ascii="Cambria" w:eastAsia="Cambria" w:hAnsi="Cambria" w:cs="Cambria"/>
                <w:sz w:val="24"/>
                <w:szCs w:val="24"/>
                <w:lang w:val="se-NO"/>
              </w:rPr>
            </w:pPr>
          </w:p>
        </w:tc>
      </w:tr>
    </w:tbl>
    <w:p w14:paraId="4B5C2AEC"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color w:val="BF4E14" w:themeColor="accent2" w:themeShade="BF"/>
          <w:kern w:val="0"/>
          <w:sz w:val="24"/>
          <w:szCs w:val="24"/>
          <w:lang w:val="se-NO"/>
          <w14:ligatures w14:val="none"/>
        </w:rPr>
        <w:br w:type="page"/>
      </w:r>
    </w:p>
    <w:p w14:paraId="29E78111" w14:textId="77777777" w:rsidR="002D5061" w:rsidRPr="00832B4B" w:rsidRDefault="00DA59AB" w:rsidP="002D5061">
      <w:pPr>
        <w:pBdr>
          <w:bottom w:val="single" w:sz="4" w:space="1" w:color="auto"/>
        </w:pBdr>
        <w:spacing w:after="200" w:line="276" w:lineRule="auto"/>
        <w:rPr>
          <w:rFonts w:ascii="Cambria" w:hAnsi="Cambria"/>
          <w:b/>
          <w:bCs/>
          <w:kern w:val="0"/>
          <w:sz w:val="28"/>
          <w:szCs w:val="28"/>
          <w:lang w:val="se-NO"/>
          <w14:ligatures w14:val="none"/>
        </w:rPr>
      </w:pPr>
      <w:r w:rsidRPr="00832B4B">
        <w:rPr>
          <w:rFonts w:ascii="Cambria" w:eastAsia="Cambria" w:hAnsi="Cambria" w:cs="Times New Roman"/>
          <w:b/>
          <w:bCs/>
          <w:kern w:val="0"/>
          <w:sz w:val="28"/>
          <w:szCs w:val="28"/>
          <w:lang w:val="se-NO"/>
        </w:rPr>
        <w:lastRenderedPageBreak/>
        <w:t>Sisdoallu</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832B4B" w14:paraId="771F8F56" w14:textId="77777777" w:rsidTr="00B3511E">
        <w:trPr>
          <w:trHeight w:val="300"/>
        </w:trPr>
        <w:tc>
          <w:tcPr>
            <w:tcW w:w="615" w:type="dxa"/>
            <w:tcBorders>
              <w:top w:val="nil"/>
              <w:left w:val="nil"/>
              <w:bottom w:val="nil"/>
              <w:right w:val="nil"/>
            </w:tcBorders>
            <w:shd w:val="clear" w:color="auto" w:fill="E4E3E2"/>
            <w:hideMark/>
          </w:tcPr>
          <w:p w14:paraId="314F4125"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18"/>
                <w:szCs w:val="18"/>
                <w:lang w:val="se-NO" w:eastAsia="nb-NO"/>
                <w14:ligatures w14:val="none"/>
              </w:rPr>
            </w:pPr>
            <w:r w:rsidRPr="00832B4B">
              <w:rPr>
                <w:rFonts w:ascii="Segoe UI" w:eastAsia="Times New Roman" w:hAnsi="Segoe UI" w:cs="Segoe UI"/>
                <w:noProof/>
                <w:color w:val="404040"/>
                <w:kern w:val="0"/>
                <w:sz w:val="18"/>
                <w:szCs w:val="18"/>
                <w:lang w:val="se-NO" w:eastAsia="nb-NO"/>
                <w14:ligatures w14:val="none"/>
              </w:rPr>
              <w:drawing>
                <wp:inline distT="0" distB="0" distL="0" distR="0" wp14:anchorId="6F098148" wp14:editId="5AB18E68">
                  <wp:extent cx="238125" cy="238125"/>
                  <wp:effectExtent l="0" t="0" r="9525" b="9525"/>
                  <wp:docPr id="84628459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84593"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18"/>
                <w:szCs w:val="18"/>
                <w:lang w:val="se-NO" w:eastAsia="nb-NO"/>
              </w:rPr>
              <w:t> </w:t>
            </w:r>
          </w:p>
        </w:tc>
        <w:tc>
          <w:tcPr>
            <w:tcW w:w="8415" w:type="dxa"/>
            <w:tcBorders>
              <w:top w:val="nil"/>
              <w:left w:val="nil"/>
              <w:bottom w:val="nil"/>
              <w:right w:val="nil"/>
            </w:tcBorders>
            <w:shd w:val="clear" w:color="auto" w:fill="E4E3E2"/>
          </w:tcPr>
          <w:p w14:paraId="4882E55C" w14:textId="7777777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1. kapihttalis</w:t>
            </w:r>
            <w:r w:rsidRPr="00832B4B">
              <w:rPr>
                <w:rFonts w:ascii="Century Gothic" w:eastAsia="Century Gothic" w:hAnsi="Century Gothic" w:cs="Segoe UI"/>
                <w:i/>
                <w:iCs/>
                <w:kern w:val="0"/>
                <w:sz w:val="20"/>
                <w:szCs w:val="20"/>
                <w:lang w:val="se-NO" w:eastAsia="nb-NO"/>
              </w:rPr>
              <w:t xml:space="preserve"> leat obbalaš dieđut orohatplánaid birra ja almmolaš eiseválddiid rolla birra boazodoalu areálaid áimmahuššamis. Orohat čilge iežas vuordámušaid almmolaš eiseválddiid bargui máhttovuođuin, váikkuhemiin ja gulaskuddamiin.</w:t>
            </w:r>
          </w:p>
          <w:p w14:paraId="60A5C7BF"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52ECD59C"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entury Gothic" w:eastAsia="Century Gothic" w:hAnsi="Century Gothic" w:cs="Segoe UI"/>
                <w:b/>
                <w:bCs/>
                <w:i/>
                <w:iCs/>
                <w:kern w:val="0"/>
                <w:sz w:val="20"/>
                <w:szCs w:val="20"/>
                <w:lang w:val="se-NO" w:eastAsia="nb-NO"/>
              </w:rPr>
              <w:t xml:space="preserve">2. kapihttalis </w:t>
            </w:r>
            <w:r w:rsidRPr="00832B4B">
              <w:rPr>
                <w:rFonts w:ascii="Century Gothic" w:eastAsia="Century Gothic" w:hAnsi="Century Gothic" w:cs="Segoe UI"/>
                <w:i/>
                <w:iCs/>
                <w:kern w:val="0"/>
                <w:sz w:val="20"/>
                <w:szCs w:val="20"/>
                <w:lang w:val="se-NO" w:eastAsia="nb-NO"/>
              </w:rPr>
              <w:t>čilge orohat</w:t>
            </w:r>
            <w:r w:rsidRPr="00832B4B">
              <w:rPr>
                <w:rFonts w:ascii="Century Gothic" w:eastAsia="Century Gothic" w:hAnsi="Century Gothic" w:cs="Segoe UI"/>
                <w:b/>
                <w:bCs/>
                <w:i/>
                <w:iCs/>
                <w:kern w:val="0"/>
                <w:sz w:val="20"/>
                <w:szCs w:val="20"/>
                <w:lang w:val="se-NO" w:eastAsia="nb-NO"/>
              </w:rPr>
              <w:t xml:space="preserve"> </w:t>
            </w:r>
            <w:r w:rsidRPr="00832B4B">
              <w:rPr>
                <w:rFonts w:ascii="Century Gothic" w:eastAsia="Century Gothic" w:hAnsi="Century Gothic" w:cs="Segoe UI"/>
                <w:i/>
                <w:iCs/>
                <w:kern w:val="0"/>
                <w:sz w:val="20"/>
                <w:szCs w:val="20"/>
                <w:lang w:val="se-NO" w:eastAsia="nb-NO"/>
              </w:rPr>
              <w:t>hálddahuslaš beliid ja áigodagaid goas lea ollu bargu.</w:t>
            </w:r>
          </w:p>
          <w:p w14:paraId="62CB98BD"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37AF670C" w14:textId="712F3EB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3. kapihttalis </w:t>
            </w:r>
            <w:r w:rsidRPr="00832B4B">
              <w:rPr>
                <w:rFonts w:ascii="Century Gothic" w:eastAsia="Century Gothic" w:hAnsi="Century Gothic" w:cs="Segoe UI"/>
                <w:i/>
                <w:iCs/>
                <w:kern w:val="0"/>
                <w:sz w:val="20"/>
                <w:szCs w:val="20"/>
                <w:lang w:val="se-NO" w:eastAsia="nb-NO"/>
              </w:rPr>
              <w:t xml:space="preserve">leat dieđut mat lága bokte galget leat orohatplánas, vrd. </w:t>
            </w:r>
            <w:hyperlink r:id="rId13" w:history="1">
              <w:r w:rsidR="002D5061" w:rsidRPr="00832B4B">
                <w:rPr>
                  <w:rStyle w:val="Hyperlink"/>
                  <w:rFonts w:ascii="Century Gothic" w:eastAsia="Century Gothic" w:hAnsi="Century Gothic" w:cs="Segoe UI"/>
                  <w:i/>
                  <w:iCs/>
                  <w:kern w:val="0"/>
                  <w:sz w:val="20"/>
                  <w:szCs w:val="20"/>
                  <w:lang w:val="se-NO" w:eastAsia="nb-NO"/>
                </w:rPr>
                <w:t>boazodoallolá</w:t>
              </w:r>
              <w:r w:rsidR="002D5061" w:rsidRPr="00832B4B">
                <w:rPr>
                  <w:rStyle w:val="Hyperlink"/>
                  <w:rFonts w:ascii="Century Gothic" w:eastAsia="Century Gothic" w:hAnsi="Century Gothic" w:cs="Segoe UI"/>
                  <w:i/>
                  <w:iCs/>
                  <w:kern w:val="0"/>
                  <w:sz w:val="20"/>
                  <w:szCs w:val="20"/>
                  <w:lang w:val="se-NO" w:eastAsia="nb-NO"/>
                </w:rPr>
                <w:t>g</w:t>
              </w:r>
              <w:r w:rsidR="002D5061" w:rsidRPr="00832B4B">
                <w:rPr>
                  <w:rStyle w:val="Hyperlink"/>
                  <w:rFonts w:ascii="Century Gothic" w:eastAsia="Century Gothic" w:hAnsi="Century Gothic" w:cs="Segoe UI"/>
                  <w:i/>
                  <w:iCs/>
                  <w:kern w:val="0"/>
                  <w:sz w:val="20"/>
                  <w:szCs w:val="20"/>
                  <w:lang w:val="se-NO" w:eastAsia="nb-NO"/>
                </w:rPr>
                <w:t>a</w:t>
              </w:r>
            </w:hyperlink>
            <w:r w:rsidRPr="00832B4B">
              <w:rPr>
                <w:rFonts w:ascii="Century Gothic" w:eastAsia="Century Gothic" w:hAnsi="Century Gothic" w:cs="Segoe UI"/>
                <w:i/>
                <w:iCs/>
                <w:kern w:val="0"/>
                <w:sz w:val="20"/>
                <w:szCs w:val="20"/>
                <w:lang w:val="se-NO" w:eastAsia="nb-NO"/>
              </w:rPr>
              <w:t xml:space="preserve"> § 62. </w:t>
            </w:r>
            <w:r w:rsidRPr="00832B4B">
              <w:rPr>
                <w:rFonts w:ascii="Century Gothic" w:eastAsia="Century Gothic" w:hAnsi="Century Gothic" w:cs="Segoe UI"/>
                <w:kern w:val="0"/>
                <w:sz w:val="20"/>
                <w:szCs w:val="20"/>
                <w:lang w:val="se-NO" w:eastAsia="nb-NO"/>
              </w:rPr>
              <w:t xml:space="preserve"> Kapihttalis leat dieđut johtinminstariid, áigodatguohtumiid</w:t>
            </w:r>
            <w:r w:rsidR="00FC55AC">
              <w:rPr>
                <w:rFonts w:ascii="Century Gothic" w:eastAsia="Century Gothic" w:hAnsi="Century Gothic" w:cs="Segoe UI"/>
                <w:kern w:val="0"/>
                <w:sz w:val="20"/>
                <w:szCs w:val="20"/>
                <w:lang w:val="se-NO" w:eastAsia="nb-NO"/>
              </w:rPr>
              <w:t>, guohtunáiggiid</w:t>
            </w:r>
            <w:r w:rsidRPr="00832B4B">
              <w:rPr>
                <w:rFonts w:ascii="Century Gothic" w:eastAsia="Century Gothic" w:hAnsi="Century Gothic" w:cs="Segoe UI"/>
                <w:kern w:val="0"/>
                <w:sz w:val="20"/>
                <w:szCs w:val="20"/>
                <w:lang w:val="se-NO" w:eastAsia="nb-NO"/>
              </w:rPr>
              <w:t xml:space="preserve"> ja guotteteatnamiid birra, fievrruid birra, áiddiid ja gárddiid birra</w:t>
            </w:r>
            <w:r w:rsidR="00922A0E">
              <w:rPr>
                <w:rFonts w:ascii="Century Gothic" w:eastAsia="Century Gothic" w:hAnsi="Century Gothic" w:cs="Segoe UI"/>
                <w:kern w:val="0"/>
                <w:sz w:val="20"/>
                <w:szCs w:val="20"/>
                <w:lang w:val="se-NO" w:eastAsia="nb-NO"/>
              </w:rPr>
              <w:t>,</w:t>
            </w:r>
            <w:r w:rsidRPr="00832B4B">
              <w:rPr>
                <w:rFonts w:ascii="Century Gothic" w:eastAsia="Century Gothic" w:hAnsi="Century Gothic" w:cs="Segoe UI"/>
                <w:kern w:val="0"/>
                <w:sz w:val="20"/>
                <w:szCs w:val="20"/>
                <w:lang w:val="se-NO" w:eastAsia="nb-NO"/>
              </w:rPr>
              <w:t xml:space="preserve"> vejolaš guohtunsonaid birra</w:t>
            </w:r>
            <w:r w:rsidR="00922A0E">
              <w:rPr>
                <w:rFonts w:ascii="Century Gothic" w:eastAsia="Century Gothic" w:hAnsi="Century Gothic" w:cs="Segoe UI"/>
                <w:kern w:val="0"/>
                <w:sz w:val="20"/>
                <w:szCs w:val="20"/>
                <w:lang w:val="se-NO" w:eastAsia="nb-NO"/>
              </w:rPr>
              <w:t xml:space="preserve"> ja </w:t>
            </w:r>
            <w:r w:rsidR="00751EB4">
              <w:rPr>
                <w:rFonts w:ascii="Century Gothic" w:eastAsia="Century Gothic" w:hAnsi="Century Gothic" w:cs="Segoe UI"/>
                <w:kern w:val="0"/>
                <w:sz w:val="20"/>
                <w:szCs w:val="20"/>
                <w:lang w:val="se-NO" w:eastAsia="nb-NO"/>
              </w:rPr>
              <w:t>guohtunbarttaid birra</w:t>
            </w:r>
            <w:r w:rsidRPr="00832B4B">
              <w:rPr>
                <w:rFonts w:ascii="Century Gothic" w:eastAsia="Century Gothic" w:hAnsi="Century Gothic" w:cs="Segoe UI"/>
                <w:kern w:val="0"/>
                <w:sz w:val="20"/>
                <w:szCs w:val="20"/>
                <w:lang w:val="se-NO" w:eastAsia="nb-NO"/>
              </w:rPr>
              <w:t xml:space="preserve">. </w:t>
            </w:r>
          </w:p>
          <w:p w14:paraId="5F110FC6"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2C9705A8" w14:textId="666CEA30"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4. kapihttalis </w:t>
            </w:r>
            <w:r w:rsidRPr="00832B4B">
              <w:rPr>
                <w:rFonts w:ascii="Century Gothic" w:eastAsia="Century Gothic" w:hAnsi="Century Gothic" w:cs="Segoe UI"/>
                <w:i/>
                <w:iCs/>
                <w:kern w:val="0"/>
                <w:sz w:val="20"/>
                <w:szCs w:val="20"/>
                <w:lang w:val="se-NO" w:eastAsia="nb-NO"/>
              </w:rPr>
              <w:t>leat eará dieđut orohaga birra mat loktejit orohaga doaimmaid, nu go njuovvan/buvttadeapmi, eará árvoháhkan</w:t>
            </w:r>
            <w:r w:rsidR="00751EB4">
              <w:rPr>
                <w:rFonts w:ascii="Century Gothic" w:eastAsia="Century Gothic" w:hAnsi="Century Gothic" w:cs="Segoe UI"/>
                <w:i/>
                <w:iCs/>
                <w:kern w:val="0"/>
                <w:sz w:val="20"/>
                <w:szCs w:val="20"/>
                <w:lang w:val="se-NO" w:eastAsia="nb-NO"/>
              </w:rPr>
              <w:t xml:space="preserve"> </w:t>
            </w:r>
            <w:r w:rsidRPr="00832B4B">
              <w:rPr>
                <w:rFonts w:ascii="Century Gothic" w:eastAsia="Century Gothic" w:hAnsi="Century Gothic" w:cs="Segoe UI"/>
                <w:i/>
                <w:iCs/>
                <w:kern w:val="0"/>
                <w:sz w:val="20"/>
                <w:szCs w:val="20"/>
                <w:lang w:val="se-NO" w:eastAsia="nb-NO"/>
              </w:rPr>
              <w:t xml:space="preserve">ja dieđut dan birra mo dálkkádatrievdamat váikkuhit orohahkii. </w:t>
            </w:r>
          </w:p>
          <w:p w14:paraId="38C0D8FF"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595175BE" w14:textId="7777777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5. kapihttalis </w:t>
            </w:r>
            <w:r w:rsidRPr="00832B4B">
              <w:rPr>
                <w:rFonts w:ascii="Century Gothic" w:eastAsia="Century Gothic" w:hAnsi="Century Gothic" w:cs="Segoe UI"/>
                <w:i/>
                <w:iCs/>
                <w:kern w:val="0"/>
                <w:sz w:val="20"/>
                <w:szCs w:val="20"/>
                <w:lang w:val="se-NO" w:eastAsia="nb-NO"/>
              </w:rPr>
              <w:t xml:space="preserve">čilgejuvvo mo eará areálageavaheapmi ja muosehuhttimat váikkuhit orohahkii. </w:t>
            </w:r>
          </w:p>
          <w:p w14:paraId="251EE253"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2CDD5E00" w14:textId="7777777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6. kapihttalis </w:t>
            </w:r>
            <w:r w:rsidRPr="00832B4B">
              <w:rPr>
                <w:rFonts w:ascii="Century Gothic" w:eastAsia="Century Gothic" w:hAnsi="Century Gothic" w:cs="Segoe UI"/>
                <w:i/>
                <w:iCs/>
                <w:kern w:val="0"/>
                <w:sz w:val="20"/>
                <w:szCs w:val="20"/>
                <w:lang w:val="se-NO" w:eastAsia="nb-NO"/>
              </w:rPr>
              <w:t xml:space="preserve">leat dieđut boazodoalu riektevuođu birra. </w:t>
            </w:r>
          </w:p>
          <w:p w14:paraId="436BE34B"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1CFB7E0E" w14:textId="77777777" w:rsidR="002D5061" w:rsidRPr="00832B4B" w:rsidRDefault="00DA59AB" w:rsidP="002D5061">
            <w:pPr>
              <w:spacing w:after="0" w:line="276" w:lineRule="auto"/>
              <w:rPr>
                <w:rFonts w:ascii="Century Gothic" w:eastAsia="Times New Roman" w:hAnsi="Century Gothic" w:cs="Segoe UI"/>
                <w:i/>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Loahpas dokumeanttas lea listtu mas leat </w:t>
            </w:r>
            <w:r w:rsidRPr="00832B4B">
              <w:rPr>
                <w:rFonts w:ascii="Century Gothic" w:eastAsia="Century Gothic" w:hAnsi="Century Gothic" w:cs="Segoe UI"/>
                <w:b/>
                <w:bCs/>
                <w:i/>
                <w:iCs/>
                <w:kern w:val="0"/>
                <w:sz w:val="20"/>
                <w:szCs w:val="20"/>
                <w:lang w:val="se-NO" w:eastAsia="nb-NO"/>
              </w:rPr>
              <w:t xml:space="preserve">Relevánta liŋkkat </w:t>
            </w:r>
            <w:r w:rsidRPr="00832B4B">
              <w:rPr>
                <w:rFonts w:ascii="Century Gothic" w:eastAsia="Century Gothic" w:hAnsi="Century Gothic" w:cs="Segoe UI"/>
                <w:i/>
                <w:iCs/>
                <w:kern w:val="0"/>
                <w:sz w:val="20"/>
                <w:szCs w:val="20"/>
                <w:lang w:val="se-NO" w:eastAsia="nb-NO"/>
              </w:rPr>
              <w:t xml:space="preserve">raporttaide ja neahttasiidduide. </w:t>
            </w:r>
          </w:p>
        </w:tc>
      </w:tr>
    </w:tbl>
    <w:p w14:paraId="10CAD58C" w14:textId="77777777" w:rsidR="002D5061" w:rsidRPr="00832B4B" w:rsidRDefault="002D5061" w:rsidP="002D5061">
      <w:pPr>
        <w:spacing w:after="0" w:line="276" w:lineRule="auto"/>
        <w:rPr>
          <w:rFonts w:ascii="Cambria" w:hAnsi="Cambria"/>
          <w:color w:val="365F91"/>
          <w:kern w:val="0"/>
          <w:sz w:val="52"/>
          <w:szCs w:val="52"/>
          <w:lang w:val="se-NO"/>
          <w14:ligatures w14:val="none"/>
        </w:rPr>
      </w:pPr>
    </w:p>
    <w:p w14:paraId="506F26B6" w14:textId="77777777" w:rsidR="002D5061" w:rsidRPr="00832B4B" w:rsidRDefault="00DA59AB" w:rsidP="002D5061">
      <w:pPr>
        <w:keepNext/>
        <w:keepLines/>
        <w:pBdr>
          <w:bottom w:val="single" w:sz="6" w:space="1" w:color="4F81BD"/>
        </w:pBdr>
        <w:spacing w:after="0" w:line="276" w:lineRule="auto"/>
        <w:outlineLvl w:val="0"/>
        <w:rPr>
          <w:rFonts w:ascii="Cambria" w:eastAsia="Calibri" w:hAnsi="Cambria" w:cstheme="majorBidi"/>
          <w:color w:val="365F91"/>
          <w:kern w:val="0"/>
          <w:sz w:val="52"/>
          <w:szCs w:val="52"/>
          <w:lang w:val="se-NO"/>
          <w14:ligatures w14:val="none"/>
        </w:rPr>
      </w:pPr>
      <w:bookmarkStart w:id="0" w:name="_Toc163198073"/>
      <w:r w:rsidRPr="00832B4B">
        <w:rPr>
          <w:rFonts w:ascii="Cambria" w:eastAsia="Cambria" w:hAnsi="Cambria" w:cs="Times New Roman"/>
          <w:color w:val="365F91"/>
          <w:kern w:val="0"/>
          <w:sz w:val="52"/>
          <w:szCs w:val="52"/>
          <w:lang w:val="se-NO"/>
        </w:rPr>
        <w:t>1. Álggahus</w:t>
      </w:r>
    </w:p>
    <w:p w14:paraId="532CFF90"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0055234A" w14:textId="77777777" w:rsidR="002D5061" w:rsidRPr="00832B4B" w:rsidRDefault="00DA59AB" w:rsidP="002D5061">
      <w:pPr>
        <w:keepNext/>
        <w:keepLines/>
        <w:spacing w:after="0" w:line="276" w:lineRule="auto"/>
        <w:outlineLvl w:val="1"/>
        <w:rPr>
          <w:rFonts w:ascii="Cambria" w:eastAsia="Cambria" w:hAnsi="Cambria" w:cs="Cambria"/>
          <w:b/>
          <w:color w:val="365F91"/>
          <w:kern w:val="0"/>
          <w:sz w:val="24"/>
          <w:szCs w:val="24"/>
          <w:lang w:val="se-NO"/>
          <w14:ligatures w14:val="none"/>
        </w:rPr>
      </w:pPr>
      <w:r w:rsidRPr="00832B4B">
        <w:rPr>
          <w:rFonts w:ascii="Cambria" w:eastAsia="Cambria" w:hAnsi="Cambria" w:cs="Cambria"/>
          <w:b/>
          <w:bCs/>
          <w:color w:val="365F91"/>
          <w:kern w:val="0"/>
          <w:sz w:val="24"/>
          <w:szCs w:val="24"/>
          <w:lang w:val="se-NO"/>
        </w:rPr>
        <w:t>1.1 Orohatplánat</w:t>
      </w:r>
    </w:p>
    <w:p w14:paraId="5D37778B" w14:textId="48A2060B"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Boazodoallolágas § 62 (</w:t>
      </w:r>
      <w:hyperlink r:id="rId14" w:history="1">
        <w:r w:rsidR="002D5061" w:rsidRPr="00832B4B">
          <w:rPr>
            <w:rStyle w:val="Hyperlink"/>
            <w:rFonts w:ascii="Cambria" w:eastAsia="Cambria" w:hAnsi="Cambria" w:cs="Cambria"/>
            <w:kern w:val="0"/>
            <w:sz w:val="24"/>
            <w:szCs w:val="24"/>
            <w:lang w:val="se-NO"/>
          </w:rPr>
          <w:t>lágas beaiváduvvon ge</w:t>
        </w:r>
        <w:r w:rsidR="002D5061" w:rsidRPr="00832B4B">
          <w:rPr>
            <w:rStyle w:val="Hyperlink"/>
            <w:rFonts w:ascii="Cambria" w:eastAsia="Cambria" w:hAnsi="Cambria" w:cs="Cambria"/>
            <w:kern w:val="0"/>
            <w:sz w:val="24"/>
            <w:szCs w:val="24"/>
            <w:lang w:val="se-NO"/>
          </w:rPr>
          <w:t>a</w:t>
        </w:r>
        <w:r w:rsidR="002D5061" w:rsidRPr="00832B4B">
          <w:rPr>
            <w:rStyle w:val="Hyperlink"/>
            <w:rFonts w:ascii="Cambria" w:eastAsia="Cambria" w:hAnsi="Cambria" w:cs="Cambria"/>
            <w:kern w:val="0"/>
            <w:sz w:val="24"/>
            <w:szCs w:val="24"/>
            <w:lang w:val="se-NO"/>
          </w:rPr>
          <w:t>sse</w:t>
        </w:r>
        <w:r w:rsidR="002D5061" w:rsidRPr="00832B4B">
          <w:rPr>
            <w:rStyle w:val="Hyperlink"/>
            <w:rFonts w:ascii="Cambria" w:eastAsia="Cambria" w:hAnsi="Cambria" w:cs="Cambria"/>
            <w:kern w:val="0"/>
            <w:sz w:val="24"/>
            <w:szCs w:val="24"/>
            <w:lang w:val="se-NO"/>
          </w:rPr>
          <w:t>m</w:t>
        </w:r>
        <w:r w:rsidR="002D5061" w:rsidRPr="00832B4B">
          <w:rPr>
            <w:rStyle w:val="Hyperlink"/>
            <w:rFonts w:ascii="Cambria" w:eastAsia="Cambria" w:hAnsi="Cambria" w:cs="Cambria"/>
            <w:kern w:val="0"/>
            <w:sz w:val="24"/>
            <w:szCs w:val="24"/>
            <w:lang w:val="se-NO"/>
          </w:rPr>
          <w:t>ánu 15. b. 2007 nr. 40 boazodoalu birra</w:t>
        </w:r>
      </w:hyperlink>
      <w:r w:rsidRPr="00832B4B">
        <w:rPr>
          <w:rFonts w:ascii="Cambria" w:eastAsia="Cambria" w:hAnsi="Cambria" w:cs="Cambria"/>
          <w:kern w:val="0"/>
          <w:sz w:val="24"/>
          <w:szCs w:val="24"/>
          <w:lang w:val="se-NO"/>
        </w:rPr>
        <w:t xml:space="preserve">) čuožžu ahte «Orohatstivra galgá ráhkadit </w:t>
      </w:r>
      <w:r w:rsidR="00413A8B">
        <w:rPr>
          <w:rFonts w:ascii="Cambria" w:eastAsia="Cambria" w:hAnsi="Cambria" w:cs="Cambria"/>
          <w:kern w:val="0"/>
          <w:sz w:val="24"/>
          <w:szCs w:val="24"/>
          <w:lang w:val="se-NO"/>
        </w:rPr>
        <w:t xml:space="preserve">evttohusa </w:t>
      </w:r>
      <w:r w:rsidRPr="00832B4B">
        <w:rPr>
          <w:rFonts w:ascii="Cambria" w:eastAsia="Cambria" w:hAnsi="Cambria" w:cs="Cambria"/>
          <w:kern w:val="0"/>
          <w:sz w:val="24"/>
          <w:szCs w:val="24"/>
          <w:lang w:val="se-NO"/>
        </w:rPr>
        <w:t>orohatplán</w:t>
      </w:r>
      <w:r w:rsidR="00413A8B">
        <w:rPr>
          <w:rFonts w:ascii="Cambria" w:eastAsia="Cambria" w:hAnsi="Cambria" w:cs="Cambria"/>
          <w:kern w:val="0"/>
          <w:sz w:val="24"/>
          <w:szCs w:val="24"/>
          <w:lang w:val="se-NO"/>
        </w:rPr>
        <w:t>ii</w:t>
      </w:r>
      <w:r w:rsidRPr="00832B4B">
        <w:rPr>
          <w:rFonts w:ascii="Cambria" w:eastAsia="Cambria" w:hAnsi="Cambria" w:cs="Cambria"/>
          <w:kern w:val="0"/>
          <w:sz w:val="24"/>
          <w:szCs w:val="24"/>
          <w:lang w:val="se-NO"/>
        </w:rPr>
        <w:t xml:space="preserve"> mas galget leat dieđut orohaga doaimma birra mat leat dárbbašlaččat almmolaš plánemii.» </w:t>
      </w:r>
      <w:r w:rsidR="00250995">
        <w:rPr>
          <w:rFonts w:ascii="Cambria" w:eastAsia="Cambria" w:hAnsi="Cambria" w:cs="Cambria"/>
          <w:kern w:val="0"/>
          <w:sz w:val="24"/>
          <w:szCs w:val="24"/>
          <w:lang w:val="se-NO"/>
        </w:rPr>
        <w:t xml:space="preserve">Orohatplána galgá dohkkehuvvot jahkečoahkkimis, vrd. </w:t>
      </w:r>
      <w:hyperlink r:id="rId15" w:anchor="%C2%A750" w:history="1">
        <w:r w:rsidR="00250995" w:rsidRPr="00FE05C0">
          <w:rPr>
            <w:rStyle w:val="Hyperlink"/>
            <w:rFonts w:ascii="Cambria" w:eastAsia="Cambria" w:hAnsi="Cambria" w:cs="Cambria"/>
            <w:kern w:val="0"/>
            <w:sz w:val="24"/>
            <w:szCs w:val="24"/>
            <w:lang w:val="se-NO"/>
          </w:rPr>
          <w:t>boazodoallolága</w:t>
        </w:r>
      </w:hyperlink>
      <w:r w:rsidR="00250995">
        <w:rPr>
          <w:rFonts w:ascii="Cambria" w:eastAsia="Cambria" w:hAnsi="Cambria" w:cs="Cambria"/>
          <w:kern w:val="0"/>
          <w:sz w:val="24"/>
          <w:szCs w:val="24"/>
          <w:lang w:val="se-NO"/>
        </w:rPr>
        <w:t xml:space="preserve"> § 50 vuosttaš lađas nr. 3. </w:t>
      </w:r>
      <w:r w:rsidRPr="00832B4B">
        <w:rPr>
          <w:rFonts w:ascii="Cambria" w:eastAsia="Cambria" w:hAnsi="Cambria" w:cs="Cambria"/>
          <w:kern w:val="0"/>
          <w:sz w:val="24"/>
          <w:szCs w:val="24"/>
          <w:lang w:val="se-NO"/>
        </w:rPr>
        <w:t xml:space="preserve">Plána galgá loktet almmolaš eiseválddiid ja eará aktevrraid boazodoallogelbbolašvuođa vai sis lea buorre vuođđu áimmahuššat boazodoalu beroštumiid ja ovdánahttinvejolašvuođaid.  Orohatplána galgá geavahit ovttasráđiid orohagain.  Lea dehálaš ahte pláneneiseválddit, huksejeaddjit ja earát váldet oktavuođa orohagain vai álo ožžot ođasmahttojuvvon dieđuid orohaga birra ja das mo boazodoallu geavaha eatnamiid. </w:t>
      </w:r>
    </w:p>
    <w:p w14:paraId="33F1E90A"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285E8D1" w14:textId="77777777" w:rsidR="002D5061" w:rsidRDefault="00DA59AB" w:rsidP="002D5061">
      <w:pPr>
        <w:autoSpaceDE w:val="0"/>
        <w:autoSpaceDN w:val="0"/>
        <w:adjustRightInd w:val="0"/>
        <w:spacing w:after="0" w:line="276" w:lineRule="auto"/>
        <w:rPr>
          <w:rFonts w:ascii="Cambria" w:eastAsia="Cambria" w:hAnsi="Cambria" w:cs="Cambria"/>
          <w:color w:val="BF4E14"/>
          <w:kern w:val="0"/>
          <w:sz w:val="24"/>
          <w:szCs w:val="24"/>
          <w:lang w:val="se-NO"/>
        </w:rPr>
      </w:pPr>
      <w:r w:rsidRPr="00832B4B">
        <w:rPr>
          <w:rFonts w:ascii="Cambria" w:eastAsia="Cambria" w:hAnsi="Cambria" w:cs="Cambria"/>
          <w:color w:val="BF4E14"/>
          <w:kern w:val="0"/>
          <w:sz w:val="24"/>
          <w:szCs w:val="24"/>
          <w:lang w:val="se-NO"/>
        </w:rPr>
        <w:t>[Lasit iežat teavstta jus háliidat, omd. man dávjá orohatplána galgá rievdaduvvot]</w:t>
      </w:r>
    </w:p>
    <w:p w14:paraId="46417F01" w14:textId="77777777" w:rsidR="002D5061" w:rsidRPr="00832B4B"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59B2247A" w14:textId="77777777" w:rsidR="002D5061" w:rsidRPr="00832B4B" w:rsidRDefault="00DA59AB" w:rsidP="002D5061">
      <w:pPr>
        <w:autoSpaceDE w:val="0"/>
        <w:autoSpaceDN w:val="0"/>
        <w:adjustRightInd w:val="0"/>
        <w:spacing w:after="0" w:line="276" w:lineRule="auto"/>
        <w:rPr>
          <w:rFonts w:ascii="Cambria" w:eastAsia="Cambria" w:hAnsi="Cambria" w:cs="Cambria"/>
          <w:b/>
          <w:bCs/>
          <w:color w:val="365F91"/>
          <w:kern w:val="0"/>
          <w:sz w:val="24"/>
          <w:szCs w:val="24"/>
          <w:lang w:val="se-NO"/>
          <w14:ligatures w14:val="none"/>
        </w:rPr>
      </w:pPr>
      <w:r w:rsidRPr="00832B4B">
        <w:rPr>
          <w:rFonts w:ascii="Cambria" w:eastAsia="Cambria" w:hAnsi="Cambria" w:cs="Cambria"/>
          <w:b/>
          <w:bCs/>
          <w:color w:val="365F91"/>
          <w:kern w:val="0"/>
          <w:sz w:val="24"/>
          <w:szCs w:val="24"/>
          <w:lang w:val="se-NO"/>
        </w:rPr>
        <w:t>1.2. Almmolaš eiseválddiid rolla áimmahuššat boazodoalu areálaid</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Layout w:type="fixed"/>
        <w:tblCellMar>
          <w:top w:w="57" w:type="dxa"/>
          <w:left w:w="57" w:type="dxa"/>
          <w:bottom w:w="57" w:type="dxa"/>
          <w:right w:w="57" w:type="dxa"/>
        </w:tblCellMar>
        <w:tblLook w:val="04A0" w:firstRow="1" w:lastRow="0" w:firstColumn="1" w:lastColumn="0" w:noHBand="0" w:noVBand="1"/>
      </w:tblPr>
      <w:tblGrid>
        <w:gridCol w:w="615"/>
        <w:gridCol w:w="8415"/>
      </w:tblGrid>
      <w:tr w:rsidR="009B4422" w:rsidRPr="00A114AC" w14:paraId="1874985E" w14:textId="77777777" w:rsidTr="00B3511E">
        <w:trPr>
          <w:trHeight w:val="300"/>
        </w:trPr>
        <w:tc>
          <w:tcPr>
            <w:tcW w:w="615" w:type="dxa"/>
            <w:tcBorders>
              <w:top w:val="nil"/>
              <w:left w:val="nil"/>
              <w:bottom w:val="nil"/>
              <w:right w:val="nil"/>
            </w:tcBorders>
            <w:shd w:val="clear" w:color="auto" w:fill="E4E3E2"/>
            <w:hideMark/>
          </w:tcPr>
          <w:p w14:paraId="222E315E"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lastRenderedPageBreak/>
              <w:drawing>
                <wp:inline distT="0" distB="0" distL="0" distR="0" wp14:anchorId="68B1114F" wp14:editId="6BF1E242">
                  <wp:extent cx="238125" cy="238125"/>
                  <wp:effectExtent l="0" t="0" r="9525" b="9525"/>
                  <wp:docPr id="11878329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3293"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61289CD7" w14:textId="77777777" w:rsidR="002D5061" w:rsidRPr="00832B4B" w:rsidRDefault="00DA59AB"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Suohkaniin ja fylkkasuohkaniin </w:t>
            </w:r>
            <w:r w:rsidRPr="00832B4B">
              <w:rPr>
                <w:rFonts w:ascii="Century Gothic" w:eastAsia="Century Gothic" w:hAnsi="Century Gothic" w:cs="Segoe UI"/>
                <w:i/>
                <w:iCs/>
                <w:kern w:val="0"/>
                <w:sz w:val="20"/>
                <w:szCs w:val="20"/>
                <w:lang w:val="se-NO" w:eastAsia="nb-NO"/>
              </w:rPr>
              <w:t xml:space="preserve">lea geatnegasvuohta sihkkarastit ahte sis lea máhttovuođđu mainna buriin vugiin nagodit áimmahuššat sámi beroštumiid.  Suohkanat ja fylkkasuohkanat galget maiddái sihkkarastit váikkuheami ja čađahit gulaskuddamiid buot áššiin mat sáhttet váikkuhit njuolgut sámi beroštumiide. </w:t>
            </w:r>
          </w:p>
          <w:p w14:paraId="6E15DF0F" w14:textId="77777777" w:rsidR="002D5061" w:rsidRPr="00832B4B"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p>
          <w:p w14:paraId="581B456C" w14:textId="1596063A"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Eanandoallo- ja biebmodepartemeantta </w:t>
            </w:r>
            <w:r w:rsidRPr="00832B4B">
              <w:rPr>
                <w:rFonts w:ascii="Century Gothic" w:eastAsia="Century Gothic" w:hAnsi="Century Gothic" w:cs="Segoe UI"/>
                <w:i/>
                <w:iCs/>
                <w:kern w:val="0"/>
                <w:sz w:val="20"/>
                <w:szCs w:val="20"/>
                <w:lang w:val="se-NO" w:eastAsia="nb-NO"/>
              </w:rPr>
              <w:t xml:space="preserve">lea almmuhan bagadeaddji </w:t>
            </w:r>
            <w:hyperlink r:id="rId16" w:history="1">
              <w:r w:rsidR="002D5061" w:rsidRPr="00832B4B">
                <w:rPr>
                  <w:rStyle w:val="Hyperlink"/>
                  <w:rFonts w:ascii="Century Gothic" w:eastAsia="Century Gothic" w:hAnsi="Century Gothic" w:cs="Segoe UI"/>
                  <w:i/>
                  <w:iCs/>
                  <w:kern w:val="0"/>
                  <w:sz w:val="20"/>
                  <w:szCs w:val="20"/>
                  <w:lang w:val="se-NO" w:eastAsia="nb-NO"/>
                </w:rPr>
                <w:t>Reindrift og plan- og bygnin</w:t>
              </w:r>
              <w:r w:rsidR="002D5061" w:rsidRPr="00832B4B">
                <w:rPr>
                  <w:rStyle w:val="Hyperlink"/>
                  <w:rFonts w:ascii="Century Gothic" w:eastAsia="Century Gothic" w:hAnsi="Century Gothic" w:cs="Segoe UI"/>
                  <w:i/>
                  <w:iCs/>
                  <w:kern w:val="0"/>
                  <w:sz w:val="20"/>
                  <w:szCs w:val="20"/>
                  <w:lang w:val="se-NO" w:eastAsia="nb-NO"/>
                </w:rPr>
                <w:t>g</w:t>
              </w:r>
              <w:r w:rsidR="002D5061" w:rsidRPr="00832B4B">
                <w:rPr>
                  <w:rStyle w:val="Hyperlink"/>
                  <w:rFonts w:ascii="Century Gothic" w:eastAsia="Century Gothic" w:hAnsi="Century Gothic" w:cs="Segoe UI"/>
                  <w:i/>
                  <w:iCs/>
                  <w:kern w:val="0"/>
                  <w:sz w:val="20"/>
                  <w:szCs w:val="20"/>
                  <w:lang w:val="se-NO" w:eastAsia="nb-NO"/>
                </w:rPr>
                <w:t>sloven</w:t>
              </w:r>
            </w:hyperlink>
            <w:r w:rsidRPr="00832B4B">
              <w:rPr>
                <w:rFonts w:ascii="Century Gothic" w:eastAsia="Century Gothic" w:hAnsi="Century Gothic" w:cs="Segoe UI"/>
                <w:i/>
                <w:iCs/>
                <w:kern w:val="0"/>
                <w:sz w:val="20"/>
                <w:szCs w:val="20"/>
                <w:lang w:val="se-NO" w:eastAsia="nb-NO"/>
              </w:rPr>
              <w:t xml:space="preserve"> Bagadeaddjis čilgejuvvo mo boazodoalu beroštumit galget váldojuvvot vuhtii areálaplánenproseassain, ja dat čalmmustahttá boazodoalu geatnegasvuođaid ja vuoigatvuođaid. </w:t>
            </w:r>
          </w:p>
          <w:p w14:paraId="29432D8E" w14:textId="77777777" w:rsidR="002D5061" w:rsidRPr="00832B4B" w:rsidRDefault="002D5061" w:rsidP="002D5061">
            <w:pPr>
              <w:spacing w:after="0" w:line="276" w:lineRule="auto"/>
              <w:rPr>
                <w:rFonts w:ascii="Century Gothic" w:eastAsia="Times New Roman" w:hAnsi="Century Gothic" w:cs="Segoe UI"/>
                <w:b/>
                <w:bCs/>
                <w:i/>
                <w:iCs/>
                <w:kern w:val="0"/>
                <w:sz w:val="20"/>
                <w:szCs w:val="20"/>
                <w:lang w:val="se-NO" w:eastAsia="nb-NO"/>
                <w14:ligatures w14:val="none"/>
              </w:rPr>
            </w:pPr>
          </w:p>
          <w:p w14:paraId="11377AF4" w14:textId="77777777" w:rsidR="002D5061" w:rsidRPr="00832B4B" w:rsidRDefault="00DA59A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Sámediggi </w:t>
            </w:r>
            <w:r w:rsidRPr="00832B4B">
              <w:rPr>
                <w:rFonts w:ascii="Century Gothic" w:eastAsia="Century Gothic" w:hAnsi="Century Gothic" w:cs="Segoe UI"/>
                <w:i/>
                <w:iCs/>
                <w:kern w:val="0"/>
                <w:sz w:val="20"/>
                <w:szCs w:val="20"/>
                <w:lang w:val="se-NO" w:eastAsia="nb-NO"/>
              </w:rPr>
              <w:t xml:space="preserve">lea almmuhan plánenbagadeaddji </w:t>
            </w:r>
            <w:hyperlink r:id="rId17" w:history="1">
              <w:r w:rsidR="002D5061" w:rsidRPr="00832B4B">
                <w:rPr>
                  <w:rFonts w:ascii="Century Gothic" w:eastAsia="Century Gothic" w:hAnsi="Century Gothic" w:cs="Segoe UI"/>
                  <w:i/>
                  <w:iCs/>
                  <w:color w:val="467886"/>
                  <w:kern w:val="0"/>
                  <w:sz w:val="20"/>
                  <w:szCs w:val="20"/>
                  <w:u w:val="single"/>
                  <w:lang w:val="se-NO" w:eastAsia="nb-NO"/>
                </w:rPr>
                <w:t>davvisámegillii</w:t>
              </w:r>
            </w:hyperlink>
            <w:r w:rsidRPr="00832B4B">
              <w:rPr>
                <w:rFonts w:ascii="Century Gothic" w:eastAsia="Century Gothic" w:hAnsi="Century Gothic" w:cs="Segoe UI"/>
                <w:i/>
                <w:iCs/>
                <w:kern w:val="0"/>
                <w:sz w:val="20"/>
                <w:szCs w:val="20"/>
                <w:lang w:val="se-NO" w:eastAsia="nb-NO"/>
              </w:rPr>
              <w:t xml:space="preserve"> ja </w:t>
            </w:r>
            <w:hyperlink r:id="rId18" w:history="1">
              <w:r w:rsidR="002D5061" w:rsidRPr="00832B4B">
                <w:rPr>
                  <w:rFonts w:ascii="Century Gothic" w:eastAsia="Century Gothic" w:hAnsi="Century Gothic" w:cs="Segoe UI"/>
                  <w:i/>
                  <w:iCs/>
                  <w:color w:val="467886"/>
                  <w:kern w:val="0"/>
                  <w:sz w:val="20"/>
                  <w:szCs w:val="20"/>
                  <w:u w:val="single"/>
                  <w:lang w:val="se-NO" w:eastAsia="nb-NO"/>
                </w:rPr>
                <w:t>girjedárogillii</w:t>
              </w:r>
            </w:hyperlink>
            <w:r w:rsidRPr="00832B4B">
              <w:rPr>
                <w:rFonts w:ascii="Century Gothic" w:eastAsia="Century Gothic" w:hAnsi="Century Gothic" w:cs="Segoe UI"/>
                <w:i/>
                <w:iCs/>
                <w:kern w:val="0"/>
                <w:sz w:val="20"/>
                <w:szCs w:val="20"/>
                <w:lang w:val="se-NO" w:eastAsia="nb-NO"/>
              </w:rPr>
              <w:t xml:space="preserve">. </w:t>
            </w:r>
          </w:p>
        </w:tc>
      </w:tr>
    </w:tbl>
    <w:p w14:paraId="4C060AB1" w14:textId="77777777" w:rsidR="002D5061" w:rsidRPr="00832B4B" w:rsidRDefault="002D5061" w:rsidP="002D5061">
      <w:pPr>
        <w:autoSpaceDE w:val="0"/>
        <w:autoSpaceDN w:val="0"/>
        <w:adjustRightInd w:val="0"/>
        <w:spacing w:after="0" w:line="276" w:lineRule="auto"/>
        <w:rPr>
          <w:kern w:val="0"/>
          <w:lang w:val="se-NO"/>
          <w14:ligatures w14:val="none"/>
        </w:rPr>
      </w:pPr>
    </w:p>
    <w:p w14:paraId="1ED4F927" w14:textId="167F9051" w:rsidR="002D5061" w:rsidRPr="00832B4B" w:rsidRDefault="002D5061" w:rsidP="002D5061">
      <w:pPr>
        <w:autoSpaceDE w:val="0"/>
        <w:autoSpaceDN w:val="0"/>
        <w:adjustRightInd w:val="0"/>
        <w:spacing w:after="0" w:line="276" w:lineRule="auto"/>
        <w:rPr>
          <w:rFonts w:ascii="Cambria" w:eastAsia="Cambria" w:hAnsi="Cambria" w:cs="Cambria"/>
          <w:sz w:val="24"/>
          <w:szCs w:val="24"/>
          <w:lang w:val="se-NO"/>
        </w:rPr>
      </w:pPr>
      <w:hyperlink r:id="rId19" w:history="1">
        <w:r w:rsidRPr="00832B4B">
          <w:rPr>
            <w:rFonts w:ascii="Cambria" w:eastAsia="Cambria" w:hAnsi="Cambria" w:cs="Cambria"/>
            <w:color w:val="467886"/>
            <w:sz w:val="24"/>
            <w:szCs w:val="24"/>
            <w:u w:val="single"/>
            <w:lang w:val="se-NO"/>
          </w:rPr>
          <w:t>Boazodo</w:t>
        </w:r>
        <w:r w:rsidRPr="00832B4B">
          <w:rPr>
            <w:rFonts w:ascii="Cambria" w:eastAsia="Cambria" w:hAnsi="Cambria" w:cs="Cambria"/>
            <w:color w:val="467886"/>
            <w:sz w:val="24"/>
            <w:szCs w:val="24"/>
            <w:u w:val="single"/>
            <w:lang w:val="se-NO"/>
          </w:rPr>
          <w:t>a</w:t>
        </w:r>
        <w:r w:rsidRPr="00832B4B">
          <w:rPr>
            <w:rFonts w:ascii="Cambria" w:eastAsia="Cambria" w:hAnsi="Cambria" w:cs="Cambria"/>
            <w:color w:val="467886"/>
            <w:sz w:val="24"/>
            <w:szCs w:val="24"/>
            <w:u w:val="single"/>
            <w:lang w:val="se-NO"/>
          </w:rPr>
          <w:t>llo</w:t>
        </w:r>
        <w:r w:rsidRPr="00832B4B">
          <w:rPr>
            <w:rFonts w:ascii="Cambria" w:eastAsia="Cambria" w:hAnsi="Cambria" w:cs="Cambria"/>
            <w:color w:val="467886"/>
            <w:sz w:val="24"/>
            <w:szCs w:val="24"/>
            <w:u w:val="single"/>
            <w:lang w:val="se-NO"/>
          </w:rPr>
          <w:t>l</w:t>
        </w:r>
        <w:r w:rsidRPr="00832B4B">
          <w:rPr>
            <w:rFonts w:ascii="Cambria" w:eastAsia="Cambria" w:hAnsi="Cambria" w:cs="Cambria"/>
            <w:color w:val="467886"/>
            <w:sz w:val="24"/>
            <w:szCs w:val="24"/>
            <w:u w:val="single"/>
            <w:lang w:val="se-NO"/>
          </w:rPr>
          <w:t>ágas</w:t>
        </w:r>
      </w:hyperlink>
      <w:r w:rsidRPr="00832B4B">
        <w:rPr>
          <w:rFonts w:ascii="Cambria" w:eastAsia="Cambria" w:hAnsi="Cambria" w:cs="Cambria"/>
          <w:color w:val="467886"/>
          <w:sz w:val="24"/>
          <w:szCs w:val="24"/>
          <w:lang w:val="se-NO"/>
        </w:rPr>
        <w:t xml:space="preserve"> </w:t>
      </w:r>
      <w:r w:rsidRPr="00832B4B">
        <w:rPr>
          <w:rFonts w:ascii="Cambria" w:eastAsia="Cambria" w:hAnsi="Cambria" w:cs="Cambria"/>
          <w:sz w:val="24"/>
          <w:szCs w:val="24"/>
          <w:lang w:val="se-NO"/>
        </w:rPr>
        <w:t>§ 1 čuožžu: «Láhka galgá veahkkin sihkkarastit boazodoalu areálaid sámi boazodoalloguovllus boazodoalu deháleamos resursavuođđun.  Ovddasvástádus sihkkarastit areálaid lea sin duohken geain lea boazodoallovuoigatvuohta, earát geain leat vuoigatvuođat ja eiseválddiid.»</w:t>
      </w:r>
      <w:r w:rsidRPr="00832B4B">
        <w:rPr>
          <w:rFonts w:ascii="Cambria" w:eastAsia="Cambria" w:hAnsi="Cambria" w:cs="Cambria"/>
          <w:color w:val="467886"/>
          <w:sz w:val="24"/>
          <w:szCs w:val="24"/>
          <w:lang w:val="se-NO"/>
        </w:rPr>
        <w:t xml:space="preserve"> </w:t>
      </w:r>
    </w:p>
    <w:p w14:paraId="6B670044" w14:textId="77777777" w:rsidR="002D5061" w:rsidRPr="00832B4B" w:rsidRDefault="002D5061" w:rsidP="002D5061">
      <w:pPr>
        <w:autoSpaceDE w:val="0"/>
        <w:autoSpaceDN w:val="0"/>
        <w:adjustRightInd w:val="0"/>
        <w:spacing w:after="0" w:line="276" w:lineRule="auto"/>
        <w:rPr>
          <w:lang w:val="se-NO"/>
        </w:rPr>
      </w:pPr>
    </w:p>
    <w:p w14:paraId="69822C42" w14:textId="42003EA8" w:rsidR="002D5061" w:rsidRPr="00832B4B" w:rsidRDefault="00BF290F" w:rsidP="002D5061">
      <w:pPr>
        <w:autoSpaceDE w:val="0"/>
        <w:autoSpaceDN w:val="0"/>
        <w:adjustRightInd w:val="0"/>
        <w:spacing w:after="0" w:line="276" w:lineRule="auto"/>
        <w:rPr>
          <w:rFonts w:ascii="Cambria" w:eastAsia="Cambria" w:hAnsi="Cambria" w:cs="Cambria"/>
          <w:sz w:val="24"/>
          <w:szCs w:val="24"/>
          <w:lang w:val="se-NO"/>
        </w:rPr>
      </w:pPr>
      <w:hyperlink r:id="rId20" w:anchor="KAPITTEL_2-1" w:history="1">
        <w:r w:rsidRPr="00832B4B">
          <w:rPr>
            <w:rStyle w:val="Hyperlink"/>
            <w:rFonts w:ascii="Cambria" w:eastAsia="Cambria" w:hAnsi="Cambria" w:cs="Times New Roman"/>
            <w:sz w:val="24"/>
            <w:szCs w:val="24"/>
            <w:lang w:val="se-NO"/>
          </w:rPr>
          <w:t>Pláne</w:t>
        </w:r>
        <w:r w:rsidRPr="00832B4B">
          <w:rPr>
            <w:rStyle w:val="Hyperlink"/>
            <w:rFonts w:ascii="Cambria" w:eastAsia="Cambria" w:hAnsi="Cambria" w:cs="Times New Roman"/>
            <w:sz w:val="24"/>
            <w:szCs w:val="24"/>
            <w:lang w:val="se-NO"/>
          </w:rPr>
          <w:t>n</w:t>
        </w:r>
        <w:r w:rsidRPr="00832B4B">
          <w:rPr>
            <w:rStyle w:val="Hyperlink"/>
            <w:rFonts w:ascii="Cambria" w:eastAsia="Cambria" w:hAnsi="Cambria" w:cs="Times New Roman"/>
            <w:sz w:val="24"/>
            <w:szCs w:val="24"/>
            <w:lang w:val="se-NO"/>
          </w:rPr>
          <w:t>- ja huksenláhka</w:t>
        </w:r>
      </w:hyperlink>
      <w:r w:rsidRPr="00832B4B">
        <w:rPr>
          <w:rFonts w:ascii="Cambria" w:eastAsia="Cambria" w:hAnsi="Cambria" w:cs="Times New Roman"/>
          <w:color w:val="467886"/>
          <w:sz w:val="24"/>
          <w:szCs w:val="24"/>
          <w:lang w:val="se-NO"/>
        </w:rPr>
        <w:t xml:space="preserve"> </w:t>
      </w:r>
      <w:r w:rsidRPr="00832B4B">
        <w:rPr>
          <w:rFonts w:ascii="Cambria" w:eastAsia="Cambria" w:hAnsi="Cambria" w:cs="Cambria"/>
          <w:sz w:val="24"/>
          <w:szCs w:val="24"/>
          <w:lang w:val="se-NO"/>
        </w:rPr>
        <w:t>§ 3-1 čilge makkár bargguid ja vuhtiiváldimiid galgá áimmahuššat plánemis.  Ovdabarggus boahtá ovdan ahte «</w:t>
      </w:r>
      <w:r w:rsidR="00AE3C57" w:rsidRPr="00832B4B">
        <w:rPr>
          <w:rFonts w:ascii="Cambria" w:eastAsia="Cambria" w:hAnsi="Cambria" w:cs="Cambria"/>
          <w:sz w:val="24"/>
          <w:szCs w:val="24"/>
          <w:lang w:val="se-NO"/>
        </w:rPr>
        <w:t>[</w:t>
      </w:r>
      <w:r w:rsidRPr="00832B4B">
        <w:rPr>
          <w:rFonts w:ascii="Cambria" w:eastAsia="Cambria" w:hAnsi="Cambria" w:cs="Cambria"/>
          <w:sz w:val="24"/>
          <w:szCs w:val="24"/>
          <w:lang w:val="se-NO"/>
        </w:rPr>
        <w:t>p</w:t>
      </w:r>
      <w:r w:rsidR="00AE3C57" w:rsidRPr="00832B4B">
        <w:rPr>
          <w:rFonts w:ascii="Cambria" w:eastAsia="Cambria" w:hAnsi="Cambria" w:cs="Cambria"/>
          <w:sz w:val="24"/>
          <w:szCs w:val="24"/>
          <w:lang w:val="se-NO"/>
        </w:rPr>
        <w:t>]</w:t>
      </w:r>
      <w:r w:rsidRPr="00832B4B">
        <w:rPr>
          <w:rFonts w:ascii="Cambria" w:eastAsia="Cambria" w:hAnsi="Cambria" w:cs="Cambria"/>
          <w:sz w:val="24"/>
          <w:szCs w:val="24"/>
          <w:lang w:val="se-NO"/>
        </w:rPr>
        <w:t>aragráfas leat dat deháleamos vuhtiiváldimat plánema oktavuođas lága mielde, ja čielggasmahttá dan, mii lágas lea ulbmilin olahit, ja mat leat deháleamos servodatdoaimmat masá láhka galgá veahkkin gávdnat čovdosiid.»</w:t>
      </w:r>
    </w:p>
    <w:p w14:paraId="41E8CE0C" w14:textId="77777777"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p>
    <w:p w14:paraId="1B3575AF" w14:textId="77777777" w:rsidR="002D5061" w:rsidRPr="00832B4B" w:rsidRDefault="00DA59AB" w:rsidP="002D5061">
      <w:pPr>
        <w:autoSpaceDE w:val="0"/>
        <w:autoSpaceDN w:val="0"/>
        <w:adjustRightInd w:val="0"/>
        <w:spacing w:after="0" w:line="276" w:lineRule="auto"/>
        <w:rPr>
          <w:rFonts w:ascii="Cambria" w:hAnsi="Cambria"/>
          <w:kern w:val="0"/>
          <w:sz w:val="24"/>
          <w:szCs w:val="24"/>
          <w:lang w:val="se-NO"/>
          <w14:ligatures w14:val="none"/>
        </w:rPr>
      </w:pPr>
      <w:r w:rsidRPr="00832B4B">
        <w:rPr>
          <w:rFonts w:ascii="Cambria" w:eastAsia="Cambria" w:hAnsi="Cambria" w:cs="Times New Roman"/>
          <w:kern w:val="0"/>
          <w:sz w:val="24"/>
          <w:szCs w:val="24"/>
          <w:lang w:val="se-NO"/>
        </w:rPr>
        <w:t xml:space="preserve">§ 3-1 bustávva c lea čuovvovaččat čállojuvvon: «sihkkarastit luondduvuođu sámi kultuvrii, ealáhusaide ja servodateallimii.» Dat mearkkaša ahte sámi beroštumit leat vuođđun stáda, regionála ja suohkana plánenbarggut plánen- ja huksenlága mielde.  </w:t>
      </w:r>
    </w:p>
    <w:p w14:paraId="6CF06D73" w14:textId="77777777"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p>
    <w:p w14:paraId="5EA3BB6D" w14:textId="77777777" w:rsidR="002D5061" w:rsidRPr="00832B4B" w:rsidRDefault="00DA59AB" w:rsidP="002D5061">
      <w:pPr>
        <w:spacing w:after="0" w:line="276" w:lineRule="auto"/>
        <w:rPr>
          <w:rFonts w:ascii="Cambria" w:eastAsia="Cambria" w:hAnsi="Cambria" w:cs="Cambria"/>
          <w:b/>
          <w:color w:val="365F91"/>
          <w:kern w:val="0"/>
          <w:sz w:val="24"/>
          <w:szCs w:val="24"/>
          <w:lang w:val="se-NO"/>
          <w14:ligatures w14:val="none"/>
        </w:rPr>
      </w:pPr>
      <w:r w:rsidRPr="00832B4B">
        <w:rPr>
          <w:rFonts w:ascii="Cambria" w:eastAsia="Cambria" w:hAnsi="Cambria" w:cs="Cambria"/>
          <w:b/>
          <w:bCs/>
          <w:color w:val="365F91"/>
          <w:kern w:val="0"/>
          <w:sz w:val="24"/>
          <w:szCs w:val="24"/>
          <w:lang w:val="se-NO"/>
        </w:rPr>
        <w:t>1.3. Orohaga vuordámušat almmolaš eiseválddiide</w:t>
      </w:r>
    </w:p>
    <w:p w14:paraId="4A5A3F1B" w14:textId="7C1CA7FB" w:rsidR="002D5061" w:rsidRPr="00832B4B" w:rsidRDefault="00DA59AB" w:rsidP="002D5061">
      <w:pPr>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[Dan oasis berre orohat čilget iežas vuordámušaid das</w:t>
      </w:r>
      <w:r w:rsidR="004A3307">
        <w:rPr>
          <w:rFonts w:ascii="Cambria" w:eastAsia="Cambria" w:hAnsi="Cambria" w:cs="Cambria"/>
          <w:color w:val="BF4E14"/>
          <w:kern w:val="0"/>
          <w:sz w:val="24"/>
          <w:szCs w:val="24"/>
          <w:lang w:val="se-NO"/>
        </w:rPr>
        <w:t>a</w:t>
      </w:r>
      <w:r w:rsidRPr="00832B4B">
        <w:rPr>
          <w:rFonts w:ascii="Cambria" w:eastAsia="Cambria" w:hAnsi="Cambria" w:cs="Cambria"/>
          <w:color w:val="BF4E14"/>
          <w:kern w:val="0"/>
          <w:sz w:val="24"/>
          <w:szCs w:val="24"/>
          <w:lang w:val="se-NO"/>
        </w:rPr>
        <w:t>, ahte mo sii áigot ahte boazodoallu galgá váldojuvvot vuhtii plánenbargguin ja areálahálddašeamis.  Jus orohat háliida gulahallat ja čoahkkinastit sámegillii, de berre dan čállit dasa. Čilge mo orohagain galgá oažžut oktavuođa</w:t>
      </w:r>
    </w:p>
    <w:p w14:paraId="0333C7FA" w14:textId="77777777" w:rsidR="002D5061" w:rsidRPr="00832B4B" w:rsidRDefault="002D5061" w:rsidP="002D5061">
      <w:pPr>
        <w:spacing w:after="0" w:line="276" w:lineRule="auto"/>
        <w:rPr>
          <w:rFonts w:ascii="Cambria" w:eastAsia="Cambria" w:hAnsi="Cambria" w:cs="Cambria"/>
          <w:color w:val="BF4E14" w:themeColor="accent2" w:themeShade="BF"/>
          <w:kern w:val="0"/>
          <w:sz w:val="24"/>
          <w:szCs w:val="24"/>
          <w:lang w:val="se-NO"/>
          <w14:ligatures w14:val="none"/>
        </w:rPr>
      </w:pPr>
    </w:p>
    <w:p w14:paraId="748B7B23" w14:textId="77777777" w:rsidR="002D5061" w:rsidRPr="00832B4B" w:rsidRDefault="00DA59AB" w:rsidP="002D5061">
      <w:pPr>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Sisdoalloevttohus: </w:t>
      </w:r>
    </w:p>
    <w:p w14:paraId="25FFEC33" w14:textId="77777777" w:rsidR="002D5061" w:rsidRPr="00832B4B" w:rsidRDefault="002D5061" w:rsidP="002D5061">
      <w:pPr>
        <w:spacing w:after="0" w:line="276" w:lineRule="auto"/>
        <w:rPr>
          <w:rFonts w:ascii="Cambria" w:eastAsia="Cambria" w:hAnsi="Cambria" w:cs="Cambria"/>
          <w:color w:val="BF4E14" w:themeColor="accent2" w:themeShade="BF"/>
          <w:kern w:val="0"/>
          <w:sz w:val="24"/>
          <w:szCs w:val="24"/>
          <w:lang w:val="se-NO"/>
          <w14:ligatures w14:val="none"/>
        </w:rPr>
      </w:pPr>
    </w:p>
    <w:p w14:paraId="66151C18" w14:textId="26B49E9F"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Orohagat sáhttet leat máŋga suohkan- ja fylkkarájiin.  Okta doaibmabidju ovtta suohkanis sáhttá váikkuhit boazodollui dakkár vugiin mii hehtte </w:t>
      </w:r>
      <w:r w:rsidR="00F72180" w:rsidRPr="00832B4B">
        <w:rPr>
          <w:rFonts w:ascii="Cambria" w:eastAsia="Cambria" w:hAnsi="Cambria" w:cs="Cambria"/>
          <w:color w:val="BF4E14"/>
          <w:kern w:val="0"/>
          <w:sz w:val="24"/>
          <w:szCs w:val="24"/>
          <w:lang w:val="se-NO"/>
        </w:rPr>
        <w:t>ránnjásuohkanis</w:t>
      </w:r>
      <w:r w:rsidRPr="00832B4B">
        <w:rPr>
          <w:rFonts w:ascii="Cambria" w:eastAsia="Cambria" w:hAnsi="Cambria" w:cs="Cambria"/>
          <w:color w:val="BF4E14"/>
          <w:kern w:val="0"/>
          <w:sz w:val="24"/>
          <w:szCs w:val="24"/>
          <w:lang w:val="se-NO"/>
        </w:rPr>
        <w:t xml:space="preserve"> doaibmabijuid.  Sihkkarastin dihte ollislaš árvvoštallamiid, de ávžžuhit suohkaniid ovttasbargat areálaplánemiid oktavuođas.  Suohkaniid gaskasaš plánat dahje regionálalaš plánat sáhttet leat mielde gáhtteme boazodoalloguovlluid mat gullet oktii. </w:t>
      </w:r>
    </w:p>
    <w:p w14:paraId="52E3AE11" w14:textId="3FB0D3BE"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Pláneneiseválddit berrejit geavahit lágaid vejolašvuođaid áimmahuššat boazodoalu </w:t>
      </w:r>
      <w:r w:rsidR="00F72180" w:rsidRPr="00832B4B">
        <w:rPr>
          <w:rFonts w:ascii="Cambria" w:eastAsia="Cambria" w:hAnsi="Cambria" w:cs="Times New Roman"/>
          <w:color w:val="BF4E14"/>
          <w:kern w:val="0"/>
          <w:sz w:val="24"/>
          <w:szCs w:val="24"/>
          <w:lang w:val="se-NO"/>
        </w:rPr>
        <w:t>sierraárvoguovlluid</w:t>
      </w:r>
      <w:r w:rsidRPr="00832B4B">
        <w:rPr>
          <w:rFonts w:ascii="Cambria" w:eastAsia="Cambria" w:hAnsi="Cambria" w:cs="Times New Roman"/>
          <w:color w:val="BF4E14"/>
          <w:kern w:val="0"/>
          <w:sz w:val="24"/>
          <w:szCs w:val="24"/>
          <w:lang w:val="se-NO"/>
        </w:rPr>
        <w:t xml:space="preserve">.  Ovdamearkka dihte sáhttet johtin- ja johtalangeainnut mearriduvvot boazodoalu vuhtiiváldinguovlun.  </w:t>
      </w:r>
    </w:p>
    <w:p w14:paraId="0399AADB"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lastRenderedPageBreak/>
        <w:t xml:space="preserve">Árbevirolaš- ja vásáhusmáhttu geavahuvvo aktiivvalaččat. </w:t>
      </w:r>
    </w:p>
    <w:p w14:paraId="393C3D85"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Ollislaš váikkuhusárvvoštallan galgá dahkkot daid plánaid ja doaibmabijuid badjel mat leat orohaga siskkobealde, dasa gullá maiddái čoggojuvvon vásáhusat doaibmabijuin mat gávdnojit ja mat leat plánejuvvon.  </w:t>
      </w:r>
    </w:p>
    <w:p w14:paraId="5710E65D"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Gáibiduvvo, ahte čielggadeddjiin lea boazodoallogelbbolašvuohta, ja ávžžuhuvvo ahte boazodoallu lea mielde hábmeme váikkuhusčielggademiid (VČ) mandáhta. </w:t>
      </w:r>
    </w:p>
    <w:p w14:paraId="3E626FD4"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Váikkuhusaid árvvoštallan galgá dahkkot guhkit áiggi perspektiivvas. </w:t>
      </w:r>
    </w:p>
    <w:p w14:paraId="6168DD06"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Oktavuohta orohagain galgá ásahuvvot nu jođánit go vejolaš dakkár áššiin mat guoskkahit orohahkii. </w:t>
      </w:r>
    </w:p>
    <w:p w14:paraId="0EF41430" w14:textId="77777777" w:rsidR="002D5061" w:rsidRPr="00832B4B" w:rsidRDefault="00DA59AB"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Dat áigodagat go boazodoalus lea ollu bargu galget váldojuvvot vuhtii, vrd. čuokkis 2.5 dan dokumeanttas, dalle go mielváikkuheapmi ja gulaskuddamat čađahuvvojit.  Bargointensiiva áigodagain vuoruhuvvojit bohccot elliidčálggu dihte. Dávjá sáhttá leat dárbu maŋidit gulaskuddanáigemeari plánen- ja areálaáššiin.]</w:t>
      </w:r>
    </w:p>
    <w:p w14:paraId="44B72338" w14:textId="77777777"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p>
    <w:p w14:paraId="40CEF482" w14:textId="77777777" w:rsidR="002D5061" w:rsidRPr="00832B4B" w:rsidRDefault="00DA59AB" w:rsidP="002D5061">
      <w:pPr>
        <w:autoSpaceDE w:val="0"/>
        <w:autoSpaceDN w:val="0"/>
        <w:adjustRightInd w:val="0"/>
        <w:spacing w:after="0" w:line="276" w:lineRule="auto"/>
        <w:rPr>
          <w:rFonts w:ascii="Cambria" w:eastAsia="Cambria" w:hAnsi="Cambria" w:cs="Cambria"/>
          <w:b/>
          <w:color w:val="365F91"/>
          <w:kern w:val="0"/>
          <w:sz w:val="24"/>
          <w:szCs w:val="24"/>
          <w:lang w:val="se-NO"/>
          <w14:ligatures w14:val="none"/>
        </w:rPr>
      </w:pPr>
      <w:r w:rsidRPr="00832B4B">
        <w:rPr>
          <w:rFonts w:ascii="Cambria" w:eastAsia="Cambria" w:hAnsi="Cambria" w:cs="Cambria"/>
          <w:b/>
          <w:bCs/>
          <w:color w:val="365F91"/>
          <w:kern w:val="0"/>
          <w:sz w:val="24"/>
          <w:szCs w:val="24"/>
          <w:lang w:val="se-NO"/>
        </w:rPr>
        <w:t>1.4. Máhttovuođđu</w:t>
      </w:r>
    </w:p>
    <w:p w14:paraId="5E86FEE9"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7BEE08C2" w14:textId="77777777" w:rsidR="002D5061" w:rsidRPr="00832B4B" w:rsidRDefault="00DA59AB" w:rsidP="002D5061">
      <w:pPr>
        <w:autoSpaceDE w:val="0"/>
        <w:autoSpaceDN w:val="0"/>
        <w:adjustRightInd w:val="0"/>
        <w:spacing w:after="0" w:line="276" w:lineRule="auto"/>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1.4.1 Mielváikkuheapmi</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A114AC" w14:paraId="625FFB4D" w14:textId="77777777" w:rsidTr="00B3511E">
        <w:trPr>
          <w:trHeight w:val="300"/>
        </w:trPr>
        <w:tc>
          <w:tcPr>
            <w:tcW w:w="615" w:type="dxa"/>
            <w:tcBorders>
              <w:top w:val="nil"/>
              <w:left w:val="nil"/>
              <w:bottom w:val="nil"/>
              <w:right w:val="nil"/>
            </w:tcBorders>
            <w:shd w:val="clear" w:color="auto" w:fill="E4E3E2"/>
            <w:hideMark/>
          </w:tcPr>
          <w:p w14:paraId="75D2EBB1"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3981E0A8" wp14:editId="46946F69">
                  <wp:extent cx="238125" cy="238125"/>
                  <wp:effectExtent l="0" t="0" r="9525" b="9525"/>
                  <wp:docPr id="202277185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71851"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37A8D0D3" w14:textId="735AFFF6" w:rsidR="002D5061" w:rsidRPr="00832B4B" w:rsidRDefault="007D0EC4" w:rsidP="002D5061">
            <w:pPr>
              <w:spacing w:after="200" w:line="276" w:lineRule="auto"/>
              <w:rPr>
                <w:rFonts w:ascii="Century Gothic" w:eastAsia="Times New Roman" w:hAnsi="Century Gothic" w:cs="Segoe UI"/>
                <w:i/>
                <w:iCs/>
                <w:color w:val="404040"/>
                <w:kern w:val="0"/>
                <w:sz w:val="20"/>
                <w:szCs w:val="20"/>
                <w:lang w:val="se-NO" w:eastAsia="nb-NO"/>
                <w14:ligatures w14:val="none"/>
              </w:rPr>
            </w:pPr>
            <w:hyperlink r:id="rId21" w:anchor="KAPITTEL_2-1-3" w:history="1">
              <w:r w:rsidRPr="00832B4B">
                <w:rPr>
                  <w:rStyle w:val="Hyperlink"/>
                  <w:rFonts w:ascii="Century Gothic" w:eastAsia="Century Gothic" w:hAnsi="Century Gothic" w:cs="Segoe UI"/>
                  <w:i/>
                  <w:iCs/>
                  <w:kern w:val="0"/>
                  <w:sz w:val="20"/>
                  <w:szCs w:val="20"/>
                  <w:lang w:val="se-NO" w:eastAsia="nb-NO"/>
                </w:rPr>
                <w:t>Plánen- ja huks</w:t>
              </w:r>
              <w:r w:rsidRPr="00832B4B">
                <w:rPr>
                  <w:rStyle w:val="Hyperlink"/>
                  <w:rFonts w:ascii="Century Gothic" w:eastAsia="Century Gothic" w:hAnsi="Century Gothic" w:cs="Segoe UI"/>
                  <w:i/>
                  <w:iCs/>
                  <w:kern w:val="0"/>
                  <w:sz w:val="20"/>
                  <w:szCs w:val="20"/>
                  <w:lang w:val="se-NO" w:eastAsia="nb-NO"/>
                </w:rPr>
                <w:t>e</w:t>
              </w:r>
              <w:r w:rsidRPr="00832B4B">
                <w:rPr>
                  <w:rStyle w:val="Hyperlink"/>
                  <w:rFonts w:ascii="Century Gothic" w:eastAsia="Century Gothic" w:hAnsi="Century Gothic" w:cs="Segoe UI"/>
                  <w:i/>
                  <w:iCs/>
                  <w:kern w:val="0"/>
                  <w:sz w:val="20"/>
                  <w:szCs w:val="20"/>
                  <w:lang w:val="se-NO" w:eastAsia="nb-NO"/>
                </w:rPr>
                <w:t>nlága</w:t>
              </w:r>
            </w:hyperlink>
            <w:r w:rsidRPr="00832B4B">
              <w:rPr>
                <w:rFonts w:ascii="Century Gothic" w:eastAsia="Century Gothic" w:hAnsi="Century Gothic" w:cs="Segoe UI"/>
                <w:i/>
                <w:iCs/>
                <w:kern w:val="0"/>
                <w:sz w:val="20"/>
                <w:szCs w:val="20"/>
                <w:lang w:val="se-NO" w:eastAsia="nb-NO"/>
              </w:rPr>
              <w:t xml:space="preserve"> § 5-1 mielde lea suohkaniin sierra ovddasvástádus sihkkarastit ahte joavkkut main lea dárbu erenoamáš heiveheapmái besset aktiivvalaččat váikkuhit. </w:t>
            </w:r>
            <w:r w:rsidRPr="00832B4B">
              <w:rPr>
                <w:rFonts w:ascii="Century Gothic" w:eastAsia="Century Gothic" w:hAnsi="Century Gothic" w:cs="Segoe UI"/>
                <w:kern w:val="0"/>
                <w:sz w:val="20"/>
                <w:szCs w:val="20"/>
                <w:lang w:val="se-NO" w:eastAsia="nb-NO"/>
              </w:rPr>
              <w:t xml:space="preserve"> Suohkan galgá árvvoštallat dárbbu erenoamáš heiveheapmái boazodoalu váras juohke ovtta áššis.  </w:t>
            </w:r>
          </w:p>
        </w:tc>
      </w:tr>
    </w:tbl>
    <w:p w14:paraId="1738B236"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7519710B"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Orohagat dihto suohkanis galget oažžut plánenáššiid gulaskuddamii ja searvat suohkana plánenproseassaide.  Lea dehálaš ahte dat dáhpáhuvvá nu árrat go vejolaš proseassas. </w:t>
      </w:r>
    </w:p>
    <w:p w14:paraId="6C12B25F"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2451DEA0" w14:textId="599D654E" w:rsidR="002D5061" w:rsidRPr="00832B4B" w:rsidRDefault="00DA59AB" w:rsidP="002D5061">
      <w:pPr>
        <w:spacing w:after="20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Oassin rabas ja viiddis mielváikkuheamis mii lea </w:t>
      </w:r>
      <w:r w:rsidR="00F72180" w:rsidRPr="00832B4B">
        <w:rPr>
          <w:rFonts w:ascii="Cambria" w:eastAsia="Cambria" w:hAnsi="Cambria" w:cs="Cambria"/>
          <w:kern w:val="0"/>
          <w:sz w:val="24"/>
          <w:szCs w:val="24"/>
          <w:lang w:val="se-NO"/>
        </w:rPr>
        <w:t>olámuttus</w:t>
      </w:r>
      <w:r w:rsidRPr="00832B4B">
        <w:rPr>
          <w:rFonts w:ascii="Cambria" w:eastAsia="Cambria" w:hAnsi="Cambria" w:cs="Cambria"/>
          <w:kern w:val="0"/>
          <w:sz w:val="24"/>
          <w:szCs w:val="24"/>
          <w:lang w:val="se-NO"/>
        </w:rPr>
        <w:t xml:space="preserve">, vrd. </w:t>
      </w:r>
      <w:hyperlink r:id="rId22" w:anchor="KAPITTEL_2-1-3" w:history="1">
        <w:r w:rsidR="002D5061" w:rsidRPr="00832B4B">
          <w:rPr>
            <w:rStyle w:val="Hyperlink"/>
            <w:rFonts w:ascii="Cambria" w:eastAsia="Cambria" w:hAnsi="Cambria" w:cs="Cambria"/>
            <w:kern w:val="0"/>
            <w:sz w:val="24"/>
            <w:szCs w:val="24"/>
            <w:lang w:val="se-NO"/>
          </w:rPr>
          <w:t>plána- ja h</w:t>
        </w:r>
        <w:r w:rsidR="002D5061" w:rsidRPr="00832B4B">
          <w:rPr>
            <w:rStyle w:val="Hyperlink"/>
            <w:rFonts w:ascii="Cambria" w:eastAsia="Cambria" w:hAnsi="Cambria" w:cs="Cambria"/>
            <w:kern w:val="0"/>
            <w:sz w:val="24"/>
            <w:szCs w:val="24"/>
            <w:lang w:val="se-NO"/>
          </w:rPr>
          <w:t>u</w:t>
        </w:r>
        <w:r w:rsidR="002D5061" w:rsidRPr="00832B4B">
          <w:rPr>
            <w:rStyle w:val="Hyperlink"/>
            <w:rFonts w:ascii="Cambria" w:eastAsia="Cambria" w:hAnsi="Cambria" w:cs="Cambria"/>
            <w:kern w:val="0"/>
            <w:sz w:val="24"/>
            <w:szCs w:val="24"/>
            <w:lang w:val="se-NO"/>
          </w:rPr>
          <w:t>ksenlága</w:t>
        </w:r>
      </w:hyperlink>
      <w:r w:rsidRPr="00832B4B">
        <w:rPr>
          <w:rFonts w:ascii="Cambria" w:eastAsia="Cambria" w:hAnsi="Cambria" w:cs="Cambria"/>
          <w:kern w:val="0"/>
          <w:sz w:val="24"/>
          <w:szCs w:val="24"/>
          <w:lang w:val="se-NO"/>
        </w:rPr>
        <w:t xml:space="preserve"> § 5-1 ferte boazodoallu oažžut vejolašvuođa buktit ovdan iežaset cealkámušaid dalle juo go suohkanlaš plánastrategiija sáddejuvvon gulaskuddamii.  </w:t>
      </w:r>
      <w:r w:rsidRPr="00832B4B">
        <w:rPr>
          <w:rFonts w:ascii="Cambria" w:eastAsia="Cambria" w:hAnsi="Cambria" w:cs="Times New Roman"/>
          <w:kern w:val="0"/>
          <w:sz w:val="24"/>
          <w:szCs w:val="24"/>
          <w:lang w:val="se-NO"/>
        </w:rPr>
        <w:t xml:space="preserve">Jus olles sámi álbmogis galgá leat vejolašvuohta váikkuhit, de berre árvvoštallat dárbbu jorgalit dokumeanttaid sámegillii.  </w:t>
      </w:r>
      <w:r w:rsidRPr="00832B4B">
        <w:rPr>
          <w:rFonts w:ascii="Cambria" w:eastAsia="Cambria" w:hAnsi="Cambria" w:cs="Cambria"/>
          <w:kern w:val="0"/>
          <w:sz w:val="24"/>
          <w:szCs w:val="24"/>
          <w:lang w:val="se-NO"/>
        </w:rPr>
        <w:t xml:space="preserve">Sihkkarastin dihte buori ja politihkalaš čanastumi plánaproseassas, de galgá plánaprográmma čalmmustahttit makkár mielváikkuhanproseassaid sáhttá vuordit, vrd. </w:t>
      </w:r>
      <w:hyperlink r:id="rId23" w:history="1">
        <w:r w:rsidR="002D5061" w:rsidRPr="00832B4B">
          <w:rPr>
            <w:rStyle w:val="Hyperlink"/>
            <w:rFonts w:ascii="Cambria" w:eastAsia="Cambria" w:hAnsi="Cambria" w:cs="Cambria"/>
            <w:kern w:val="0"/>
            <w:sz w:val="24"/>
            <w:szCs w:val="24"/>
            <w:lang w:val="se-NO"/>
          </w:rPr>
          <w:t>plána- ja h</w:t>
        </w:r>
        <w:r w:rsidR="002D5061" w:rsidRPr="00832B4B">
          <w:rPr>
            <w:rStyle w:val="Hyperlink"/>
            <w:rFonts w:ascii="Cambria" w:eastAsia="Cambria" w:hAnsi="Cambria" w:cs="Cambria"/>
            <w:kern w:val="0"/>
            <w:sz w:val="24"/>
            <w:szCs w:val="24"/>
            <w:lang w:val="se-NO"/>
          </w:rPr>
          <w:t>u</w:t>
        </w:r>
        <w:r w:rsidR="002D5061" w:rsidRPr="00832B4B">
          <w:rPr>
            <w:rStyle w:val="Hyperlink"/>
            <w:rFonts w:ascii="Cambria" w:eastAsia="Cambria" w:hAnsi="Cambria" w:cs="Cambria"/>
            <w:kern w:val="0"/>
            <w:sz w:val="24"/>
            <w:szCs w:val="24"/>
            <w:lang w:val="se-NO"/>
          </w:rPr>
          <w:t>k</w:t>
        </w:r>
        <w:r w:rsidR="002D5061" w:rsidRPr="00832B4B">
          <w:rPr>
            <w:rStyle w:val="Hyperlink"/>
            <w:rFonts w:ascii="Cambria" w:eastAsia="Cambria" w:hAnsi="Cambria" w:cs="Cambria"/>
            <w:kern w:val="0"/>
            <w:sz w:val="24"/>
            <w:szCs w:val="24"/>
            <w:lang w:val="se-NO"/>
          </w:rPr>
          <w:t>s</w:t>
        </w:r>
        <w:r w:rsidR="002D5061" w:rsidRPr="00832B4B">
          <w:rPr>
            <w:rStyle w:val="Hyperlink"/>
            <w:rFonts w:ascii="Cambria" w:eastAsia="Cambria" w:hAnsi="Cambria" w:cs="Cambria"/>
            <w:kern w:val="0"/>
            <w:sz w:val="24"/>
            <w:szCs w:val="24"/>
            <w:lang w:val="se-NO"/>
          </w:rPr>
          <w:t>enlága</w:t>
        </w:r>
      </w:hyperlink>
      <w:r w:rsidRPr="00832B4B">
        <w:rPr>
          <w:rFonts w:ascii="Cambria" w:eastAsia="Cambria" w:hAnsi="Cambria" w:cs="Cambria"/>
          <w:kern w:val="0"/>
          <w:sz w:val="24"/>
          <w:szCs w:val="24"/>
          <w:lang w:val="se-NO"/>
        </w:rPr>
        <w:t xml:space="preserve"> § 11-13. </w:t>
      </w:r>
    </w:p>
    <w:p w14:paraId="73D65A31"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Hálddašanlága njuolggadusat áššemeannudeami ja áššebeliid fátmmasteapmi (dieđut ášši birra, dieđiheapmi, váidinvuoigatvuohta je.) guoská dábálaš vuogi mielde nu go áššiide mat guoskkahit sámi beroštumiid.</w:t>
      </w:r>
    </w:p>
    <w:p w14:paraId="014F013E"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4EEF4951" w14:textId="77777777" w:rsidR="002D5061" w:rsidRPr="00832B4B" w:rsidRDefault="00DA59AB" w:rsidP="002D5061">
      <w:pPr>
        <w:autoSpaceDE w:val="0"/>
        <w:autoSpaceDN w:val="0"/>
        <w:adjustRightInd w:val="0"/>
        <w:spacing w:after="0" w:line="276" w:lineRule="auto"/>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1.4.2 Konsultašuvnnat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A114AC" w14:paraId="0B2957E4" w14:textId="77777777" w:rsidTr="00B3511E">
        <w:trPr>
          <w:trHeight w:val="300"/>
        </w:trPr>
        <w:tc>
          <w:tcPr>
            <w:tcW w:w="615" w:type="dxa"/>
            <w:tcBorders>
              <w:top w:val="nil"/>
              <w:left w:val="nil"/>
              <w:bottom w:val="nil"/>
              <w:right w:val="nil"/>
            </w:tcBorders>
            <w:shd w:val="clear" w:color="auto" w:fill="E4E3E2"/>
            <w:hideMark/>
          </w:tcPr>
          <w:p w14:paraId="4CDC7F32"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4782FBF1" wp14:editId="07081C81">
                  <wp:extent cx="238125" cy="238125"/>
                  <wp:effectExtent l="0" t="0" r="9525" b="9525"/>
                  <wp:docPr id="195610811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08111"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42086D24" w14:textId="757C12B5" w:rsidR="002D5061" w:rsidRPr="00832B4B" w:rsidRDefault="00DA59AB" w:rsidP="002D5061">
            <w:pPr>
              <w:spacing w:after="20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Kapihttal 4 </w:t>
            </w:r>
            <w:hyperlink r:id="rId24" w:history="1">
              <w:r w:rsidR="002D5061" w:rsidRPr="00832B4B">
                <w:rPr>
                  <w:rStyle w:val="Hyperlink"/>
                  <w:rFonts w:ascii="Century Gothic" w:eastAsia="Century Gothic" w:hAnsi="Century Gothic" w:cs="Segoe UI"/>
                  <w:i/>
                  <w:iCs/>
                  <w:kern w:val="0"/>
                  <w:sz w:val="20"/>
                  <w:szCs w:val="20"/>
                  <w:lang w:val="se-NO" w:eastAsia="nb-NO"/>
                </w:rPr>
                <w:t>sámelágas</w:t>
              </w:r>
            </w:hyperlink>
            <w:r w:rsidRPr="00832B4B">
              <w:rPr>
                <w:rFonts w:ascii="Century Gothic" w:eastAsia="Century Gothic" w:hAnsi="Century Gothic" w:cs="Segoe UI"/>
                <w:i/>
                <w:iCs/>
                <w:kern w:val="0"/>
                <w:sz w:val="20"/>
                <w:szCs w:val="20"/>
                <w:lang w:val="se-NO" w:eastAsia="nb-NO"/>
              </w:rPr>
              <w:t xml:space="preserve"> nanne konsulterenvuoigatvuođa. </w:t>
            </w:r>
            <w:r w:rsidRPr="00832B4B">
              <w:rPr>
                <w:rFonts w:ascii="Century Gothic" w:eastAsia="Century Gothic" w:hAnsi="Century Gothic" w:cs="Segoe UI"/>
                <w:kern w:val="0"/>
                <w:sz w:val="20"/>
                <w:szCs w:val="20"/>
                <w:lang w:val="se-NO" w:eastAsia="nb-NO"/>
              </w:rPr>
              <w:t xml:space="preserve"> Dat vuoigatvuohta guoská láhkabidjamii, njuolggadusaide ja eará mearrádusaide dahje doaibmabijuide mat sáhttet váikkuhit njuolgut sámi beroštumiide. </w:t>
            </w:r>
          </w:p>
          <w:p w14:paraId="584FDEF6" w14:textId="6E4C9546" w:rsidR="002D5061" w:rsidRPr="00832B4B" w:rsidRDefault="00DA59A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lastRenderedPageBreak/>
              <w:t>Suohkan- ja guovlludepartemeantta lea ráhkadan bagadeaddji:</w:t>
            </w:r>
            <w:hyperlink r:id="rId25" w:history="1">
              <w:r w:rsidR="002D5061" w:rsidRPr="00832B4B">
                <w:rPr>
                  <w:rFonts w:ascii="Century Gothic" w:eastAsia="Century Gothic" w:hAnsi="Century Gothic" w:cs="Segoe UI"/>
                  <w:i/>
                  <w:iCs/>
                  <w:color w:val="467886"/>
                  <w:kern w:val="0"/>
                  <w:sz w:val="20"/>
                  <w:szCs w:val="20"/>
                  <w:u w:val="single"/>
                  <w:lang w:val="se-NO" w:eastAsia="nb-NO"/>
                </w:rPr>
                <w:t>Veileder for kommuner og fylkeskommuner om konsultasjoner med samiske interesser</w:t>
              </w:r>
            </w:hyperlink>
            <w:r w:rsidRPr="00832B4B">
              <w:rPr>
                <w:rFonts w:ascii="Century Gothic" w:eastAsia="Century Gothic" w:hAnsi="Century Gothic" w:cs="Segoe UI"/>
                <w:i/>
                <w:iCs/>
                <w:kern w:val="0"/>
                <w:sz w:val="20"/>
                <w:szCs w:val="20"/>
                <w:lang w:val="se-NO" w:eastAsia="nb-NO"/>
              </w:rPr>
              <w:t>.</w:t>
            </w:r>
            <w:r w:rsidRPr="00832B4B">
              <w:rPr>
                <w:rFonts w:ascii="Century Gothic" w:eastAsia="Century Gothic" w:hAnsi="Century Gothic" w:cs="Segoe UI"/>
                <w:kern w:val="0"/>
                <w:sz w:val="20"/>
                <w:szCs w:val="20"/>
                <w:lang w:val="se-NO" w:eastAsia="nb-NO"/>
              </w:rPr>
              <w:t xml:space="preserve"> Bagadeaddjis leat rávvagat ja ávžžuhusat dasa mo </w:t>
            </w:r>
            <w:r w:rsidR="004D53CF" w:rsidRPr="00832B4B">
              <w:rPr>
                <w:rFonts w:ascii="Century Gothic" w:eastAsia="Century Gothic" w:hAnsi="Century Gothic" w:cs="Segoe UI"/>
                <w:kern w:val="0"/>
                <w:sz w:val="20"/>
                <w:szCs w:val="20"/>
                <w:lang w:val="se-NO" w:eastAsia="nb-NO"/>
              </w:rPr>
              <w:t>konsultašuvdnageatnegasvuođa</w:t>
            </w:r>
            <w:r w:rsidRPr="00832B4B">
              <w:rPr>
                <w:rFonts w:ascii="Century Gothic" w:eastAsia="Century Gothic" w:hAnsi="Century Gothic" w:cs="Segoe UI"/>
                <w:kern w:val="0"/>
                <w:sz w:val="20"/>
                <w:szCs w:val="20"/>
                <w:lang w:val="se-NO" w:eastAsia="nb-NO"/>
              </w:rPr>
              <w:t xml:space="preserve"> galgá ipmirdit, mo geatnegasvuođa sáhttá ollašuhttit ja makkár doaibmabijut gusket konsultašuvdnageatnegasvuhtii ja makkár doaibmabijut eai guoskka dasa. </w:t>
            </w:r>
          </w:p>
        </w:tc>
      </w:tr>
    </w:tbl>
    <w:p w14:paraId="4C1D751C"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21227E41"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Konsultašuvnnat leat dábálaš mielváikkuheami lassin plána- ja huksenlága mielde. </w:t>
      </w:r>
    </w:p>
    <w:p w14:paraId="4352373D"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441DFEC5" w14:textId="2E020D5D"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Stáda eiseválddiin lea guhká leamaš konsultašuvdnageatnegasvuohta dakkár áššiin mat sáhttet guoskkahit sámi beroštumiid.  Konsultašuvdnageatnegasvuohta čuovvu </w:t>
      </w:r>
      <w:hyperlink r:id="rId26" w:history="1">
        <w:r w:rsidR="002D5061" w:rsidRPr="00832B4B">
          <w:rPr>
            <w:rStyle w:val="Hyperlink"/>
            <w:rFonts w:ascii="Cambria" w:eastAsia="Cambria" w:hAnsi="Cambria" w:cs="Times New Roman"/>
            <w:kern w:val="0"/>
            <w:sz w:val="24"/>
            <w:szCs w:val="24"/>
            <w:lang w:val="se-NO"/>
          </w:rPr>
          <w:t>ILO konvenšuvnna nr. 169 eamiálbmogiid ja čeardaálbmogiid iešheanalaš stáhtain</w:t>
        </w:r>
      </w:hyperlink>
      <w:r w:rsidRPr="00832B4B">
        <w:rPr>
          <w:rFonts w:ascii="Cambria" w:eastAsia="Cambria" w:hAnsi="Cambria" w:cs="Times New Roman"/>
          <w:kern w:val="0"/>
          <w:sz w:val="24"/>
          <w:szCs w:val="24"/>
          <w:lang w:val="se-NO"/>
        </w:rPr>
        <w:t xml:space="preserve"> man Norga</w:t>
      </w:r>
      <w:r w:rsidR="00793F0E">
        <w:rPr>
          <w:rFonts w:ascii="Cambria" w:eastAsia="Cambria" w:hAnsi="Cambria" w:cs="Times New Roman"/>
          <w:kern w:val="0"/>
          <w:sz w:val="24"/>
          <w:szCs w:val="24"/>
          <w:lang w:val="se-NO"/>
        </w:rPr>
        <w:t xml:space="preserve"> lea</w:t>
      </w:r>
      <w:r w:rsidRPr="00832B4B">
        <w:rPr>
          <w:rFonts w:ascii="Cambria" w:eastAsia="Cambria" w:hAnsi="Cambria" w:cs="Times New Roman"/>
          <w:kern w:val="0"/>
          <w:sz w:val="24"/>
          <w:szCs w:val="24"/>
          <w:lang w:val="se-NO"/>
        </w:rPr>
        <w:t xml:space="preserve"> ratis</w:t>
      </w:r>
      <w:r w:rsidR="00793F0E">
        <w:rPr>
          <w:rFonts w:ascii="Cambria" w:eastAsia="Cambria" w:hAnsi="Cambria" w:cs="Times New Roman"/>
          <w:kern w:val="0"/>
          <w:sz w:val="24"/>
          <w:szCs w:val="24"/>
          <w:lang w:val="se-NO"/>
        </w:rPr>
        <w:t>iferen</w:t>
      </w:r>
      <w:r w:rsidRPr="00832B4B">
        <w:rPr>
          <w:rFonts w:ascii="Cambria" w:eastAsia="Cambria" w:hAnsi="Cambria" w:cs="Times New Roman"/>
          <w:kern w:val="0"/>
          <w:sz w:val="24"/>
          <w:szCs w:val="24"/>
          <w:lang w:val="se-NO"/>
        </w:rPr>
        <w:t xml:space="preserve"> jagis 1990.  Gonagaslaš resolušuvnna bokte suoidnemánu 1. beaivvi 2005 ásahuvvui meannudanvuohki konsultašuvnnaid oktavuođas stáda eiseválddiid ja Sámedikki </w:t>
      </w:r>
      <w:r w:rsidR="00793F0E" w:rsidRPr="00832B4B">
        <w:rPr>
          <w:rFonts w:ascii="Cambria" w:eastAsia="Cambria" w:hAnsi="Cambria" w:cs="Times New Roman"/>
          <w:kern w:val="0"/>
          <w:sz w:val="24"/>
          <w:szCs w:val="24"/>
          <w:lang w:val="se-NO"/>
        </w:rPr>
        <w:t>gaskkas</w:t>
      </w:r>
      <w:r w:rsidRPr="00832B4B">
        <w:rPr>
          <w:rFonts w:ascii="Cambria" w:eastAsia="Cambria" w:hAnsi="Cambria" w:cs="Times New Roman"/>
          <w:kern w:val="0"/>
          <w:sz w:val="24"/>
          <w:szCs w:val="24"/>
          <w:lang w:val="se-NO"/>
        </w:rPr>
        <w:t xml:space="preserve">.   Fylkasuohkaniidda ja suohkaniidda biddjui maiddái geatnegasvuohta konsulteret Sámedikkiin ja eará sámi beroštumiin dakkár áššiin, mat guoskkahit sidjiide, sámelága rievdadusaid geažil konsultašuvnnaid oktavuođas, mii bođii fápmui suoidnemánu 1. beaivvi 2021.   </w:t>
      </w:r>
    </w:p>
    <w:p w14:paraId="4DC39CB7"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645FE774"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Konsultašuvnnat galget leat sihkarvuohtan sámi berošteddjiide vai sis lea duohtavuođas vejolašvuohta váikkuhit mearrádusaide.  Lea dehálaš ahte konsultašuvdna čađahuvvo nu árrat go vejolaš proseassas.  Konsultašuvnnat galget čađahuvvot buori jáhkus dainna ulbmiliin ahte olahit soabalašvuođa. </w:t>
      </w:r>
    </w:p>
    <w:p w14:paraId="4E3F3836"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6A5C5F1C" w14:textId="44899F5D"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ON olmmošvuoigatvuođalávdegoddi lea árvvoštallan konsultašuvnnaid ja eamiálbmotoassálastima dehálaš momeantan go lea sáhka das ahte lea go </w:t>
      </w:r>
      <w:hyperlink r:id="rId27" w:history="1">
        <w:r w:rsidR="002D5061" w:rsidRPr="00832B4B">
          <w:rPr>
            <w:rStyle w:val="Hyperlink"/>
            <w:rFonts w:ascii="Cambria" w:eastAsia="Cambria" w:hAnsi="Cambria" w:cs="Times New Roman"/>
            <w:kern w:val="0"/>
            <w:sz w:val="24"/>
            <w:szCs w:val="24"/>
            <w:lang w:val="se-NO"/>
          </w:rPr>
          <w:t>ON konvenšuvdna siviila ja politihkalaš vuoigatvuođat</w:t>
        </w:r>
      </w:hyperlink>
      <w:r w:rsidRPr="00832B4B">
        <w:rPr>
          <w:rFonts w:ascii="Cambria" w:eastAsia="Cambria" w:hAnsi="Cambria" w:cs="Times New Roman"/>
          <w:kern w:val="0"/>
          <w:sz w:val="24"/>
          <w:szCs w:val="24"/>
          <w:lang w:val="se-NO"/>
        </w:rPr>
        <w:t xml:space="preserve"> </w:t>
      </w:r>
      <w:r w:rsidR="00793F0E" w:rsidRPr="00832B4B">
        <w:rPr>
          <w:rFonts w:ascii="Cambria" w:eastAsia="Cambria" w:hAnsi="Cambria" w:cs="Times New Roman"/>
          <w:kern w:val="0"/>
          <w:sz w:val="24"/>
          <w:szCs w:val="24"/>
          <w:lang w:val="se-NO"/>
        </w:rPr>
        <w:t>artihkal</w:t>
      </w:r>
      <w:r w:rsidRPr="00832B4B">
        <w:rPr>
          <w:rFonts w:ascii="Cambria" w:eastAsia="Cambria" w:hAnsi="Cambria" w:cs="Times New Roman"/>
          <w:kern w:val="0"/>
          <w:sz w:val="24"/>
          <w:szCs w:val="24"/>
          <w:lang w:val="se-NO"/>
        </w:rPr>
        <w:t xml:space="preserve"> 27 dollojuvvon (</w:t>
      </w:r>
      <w:hyperlink r:id="rId28" w:history="1">
        <w:r w:rsidRPr="00832B4B">
          <w:rPr>
            <w:rStyle w:val="Hyperlink"/>
            <w:rFonts w:ascii="Cambria" w:eastAsia="Cambria" w:hAnsi="Cambria" w:cs="Times New Roman"/>
            <w:kern w:val="0"/>
            <w:sz w:val="24"/>
            <w:szCs w:val="24"/>
            <w:lang w:val="se-NO"/>
          </w:rPr>
          <w:t>NČA 2007: 13 Bind A</w:t>
        </w:r>
      </w:hyperlink>
      <w:r w:rsidRPr="00832B4B">
        <w:rPr>
          <w:rFonts w:ascii="Cambria" w:eastAsia="Cambria" w:hAnsi="Cambria" w:cs="Times New Roman"/>
          <w:kern w:val="0"/>
          <w:sz w:val="24"/>
          <w:szCs w:val="24"/>
          <w:lang w:val="se-NO"/>
        </w:rPr>
        <w:t xml:space="preserve">). </w:t>
      </w:r>
    </w:p>
    <w:p w14:paraId="74B999CC"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0F4E2524" w14:textId="77777777" w:rsidR="002D5061" w:rsidRPr="00832B4B" w:rsidRDefault="00DA59AB" w:rsidP="002D5061">
      <w:pPr>
        <w:spacing w:after="0" w:line="276" w:lineRule="auto"/>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1.4.3 Váikkuhusčielggadeamit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832B4B" w14:paraId="6953D1CA" w14:textId="77777777" w:rsidTr="00B3511E">
        <w:trPr>
          <w:trHeight w:val="300"/>
        </w:trPr>
        <w:tc>
          <w:tcPr>
            <w:tcW w:w="615" w:type="dxa"/>
            <w:tcBorders>
              <w:top w:val="nil"/>
              <w:left w:val="nil"/>
              <w:bottom w:val="nil"/>
              <w:right w:val="nil"/>
            </w:tcBorders>
            <w:shd w:val="clear" w:color="auto" w:fill="E4E3E2"/>
            <w:hideMark/>
          </w:tcPr>
          <w:p w14:paraId="43F39DA2"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5D3A2D12" wp14:editId="1BDFEBD3">
                  <wp:extent cx="238125" cy="238125"/>
                  <wp:effectExtent l="0" t="0" r="9525" b="9525"/>
                  <wp:docPr id="59805305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53056"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73F33B98" w14:textId="77777777"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Gáibádusat váikkuhusčielggademiide čilgejuvvojit bagadeddjiin</w:t>
            </w:r>
            <w:hyperlink r:id="rId29" w:history="1">
              <w:r w:rsidR="002D5061" w:rsidRPr="00832B4B">
                <w:rPr>
                  <w:rFonts w:ascii="Century Gothic" w:eastAsia="Century Gothic" w:hAnsi="Century Gothic" w:cs="Segoe UI"/>
                  <w:i/>
                  <w:iCs/>
                  <w:color w:val="467886"/>
                  <w:kern w:val="0"/>
                  <w:sz w:val="20"/>
                  <w:szCs w:val="20"/>
                  <w:u w:val="single"/>
                  <w:lang w:val="se-NO" w:eastAsia="nb-NO"/>
                </w:rPr>
                <w:t>Reindrift og plan- og bygningsloven</w:t>
              </w:r>
            </w:hyperlink>
            <w:r w:rsidRPr="00832B4B">
              <w:rPr>
                <w:rFonts w:ascii="Century Gothic" w:eastAsia="Century Gothic" w:hAnsi="Century Gothic" w:cs="Segoe UI"/>
                <w:i/>
                <w:iCs/>
                <w:color w:val="467886"/>
                <w:kern w:val="0"/>
                <w:sz w:val="20"/>
                <w:szCs w:val="20"/>
                <w:u w:val="single"/>
                <w:lang w:val="se-NO" w:eastAsia="nb-NO"/>
              </w:rPr>
              <w:t xml:space="preserve"> </w:t>
            </w:r>
            <w:r w:rsidRPr="00832B4B">
              <w:rPr>
                <w:rFonts w:ascii="Century Gothic" w:eastAsia="Century Gothic" w:hAnsi="Century Gothic" w:cs="Segoe UI"/>
                <w:i/>
                <w:iCs/>
                <w:kern w:val="0"/>
                <w:sz w:val="20"/>
                <w:szCs w:val="20"/>
                <w:lang w:val="se-NO" w:eastAsia="nb-NO"/>
              </w:rPr>
              <w:t>(Eanandoallo- ja biebmodepartemeanta) ja</w:t>
            </w:r>
          </w:p>
          <w:p w14:paraId="55423E10" w14:textId="77777777" w:rsidR="002D5061" w:rsidRPr="00832B4B" w:rsidRDefault="002D5061" w:rsidP="002D5061">
            <w:pPr>
              <w:spacing w:after="0" w:line="276" w:lineRule="auto"/>
              <w:rPr>
                <w:rFonts w:ascii="Century Gothic" w:eastAsia="Times New Roman" w:hAnsi="Century Gothic" w:cs="Segoe UI"/>
                <w:i/>
                <w:iCs/>
                <w:color w:val="404040"/>
                <w:kern w:val="0"/>
                <w:sz w:val="20"/>
                <w:szCs w:val="20"/>
                <w:lang w:val="se-NO" w:eastAsia="nb-NO"/>
                <w14:ligatures w14:val="none"/>
              </w:rPr>
            </w:pPr>
            <w:hyperlink r:id="rId30" w:history="1">
              <w:r w:rsidRPr="00832B4B">
                <w:rPr>
                  <w:rFonts w:ascii="Century Gothic" w:eastAsia="Century Gothic" w:hAnsi="Century Gothic" w:cs="Segoe UI"/>
                  <w:i/>
                  <w:iCs/>
                  <w:color w:val="467886"/>
                  <w:sz w:val="20"/>
                  <w:szCs w:val="20"/>
                  <w:u w:val="single"/>
                  <w:lang w:val="se-NO"/>
                </w:rPr>
                <w:t>Veileder om konsekvensutredning for planer etter plan- og bygningsloven</w:t>
              </w:r>
            </w:hyperlink>
            <w:r w:rsidRPr="00832B4B">
              <w:rPr>
                <w:rFonts w:ascii="Century Gothic" w:eastAsia="Century Gothic" w:hAnsi="Century Gothic" w:cs="Segoe UI"/>
                <w:i/>
                <w:iCs/>
                <w:color w:val="467886"/>
                <w:sz w:val="20"/>
                <w:szCs w:val="20"/>
                <w:u w:val="single"/>
                <w:lang w:val="se-NO"/>
              </w:rPr>
              <w:t xml:space="preserve"> </w:t>
            </w:r>
            <w:r w:rsidRPr="00832B4B">
              <w:rPr>
                <w:rFonts w:ascii="Century Gothic" w:eastAsia="Century Gothic" w:hAnsi="Century Gothic" w:cs="Segoe UI"/>
                <w:i/>
                <w:iCs/>
                <w:sz w:val="20"/>
                <w:szCs w:val="20"/>
                <w:lang w:val="se-NO"/>
              </w:rPr>
              <w:t>(Suohkan- ja guovlludepartemeanta).</w:t>
            </w:r>
          </w:p>
        </w:tc>
      </w:tr>
    </w:tbl>
    <w:p w14:paraId="4FA41463"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4AF0A48" w14:textId="3D6465AD"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Plánat ja doaibmabijut galget leat vuođđuduvvon buriid čielggademiid ala mat čájehit váikkuhusaid boazodollui.  Čoahkkeváikkuhusat plánain ja doaibmabijuin dihto orohaga siskkobealde galget árvvoštallojuvvot, vrd. </w:t>
      </w:r>
      <w:hyperlink r:id="rId31" w:history="1">
        <w:r w:rsidR="002D5061" w:rsidRPr="00832B4B">
          <w:rPr>
            <w:rStyle w:val="Hyperlink"/>
            <w:rFonts w:ascii="Cambria" w:eastAsia="Cambria" w:hAnsi="Cambria" w:cs="Cambria"/>
            <w:kern w:val="0"/>
            <w:sz w:val="24"/>
            <w:szCs w:val="24"/>
            <w:lang w:val="se-NO"/>
          </w:rPr>
          <w:t>njuolggadus váikkuhusčielggademiid birra</w:t>
        </w:r>
      </w:hyperlink>
      <w:r w:rsidRPr="00832B4B">
        <w:rPr>
          <w:rFonts w:ascii="Cambria" w:eastAsia="Cambria" w:hAnsi="Cambria" w:cs="Cambria"/>
          <w:kern w:val="0"/>
          <w:sz w:val="24"/>
          <w:szCs w:val="24"/>
          <w:lang w:val="se-NO"/>
        </w:rPr>
        <w:t xml:space="preserve"> § 21 goalmmát lađas. </w:t>
      </w:r>
    </w:p>
    <w:p w14:paraId="2A2A50B6"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346726D1" w14:textId="152F130E"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Son guhte galgá váikkuhusaid čielggadit boazodoalu váras, ferte máhttit boazodoalu birra ja várret doarvái áiggi ja resurssaid čielggadeapmái.  Čielggadeaddji ferte várret áiggi ságastallamiidda, vásáhusaid duođašteapmái ja geahčad</w:t>
      </w:r>
      <w:r w:rsidR="00222FB1" w:rsidRPr="00832B4B">
        <w:rPr>
          <w:rFonts w:ascii="Cambria" w:eastAsia="Cambria" w:hAnsi="Cambria" w:cs="Cambria"/>
          <w:kern w:val="0"/>
          <w:sz w:val="24"/>
          <w:szCs w:val="24"/>
          <w:lang w:val="se-NO"/>
        </w:rPr>
        <w:t>emiid</w:t>
      </w:r>
      <w:r w:rsidRPr="00832B4B">
        <w:rPr>
          <w:rFonts w:ascii="Cambria" w:eastAsia="Cambria" w:hAnsi="Cambria" w:cs="Cambria"/>
          <w:kern w:val="0"/>
          <w:sz w:val="24"/>
          <w:szCs w:val="24"/>
          <w:lang w:val="se-NO"/>
        </w:rPr>
        <w:t xml:space="preserve"> čađaheapmái boazoeaiggádiiguin. Sáhttá leat hástaleaddji čilget boazodoalu árbedieđu ja báikkálaš </w:t>
      </w:r>
      <w:r w:rsidRPr="00832B4B">
        <w:rPr>
          <w:rFonts w:ascii="Cambria" w:eastAsia="Cambria" w:hAnsi="Cambria" w:cs="Cambria"/>
          <w:kern w:val="0"/>
          <w:sz w:val="24"/>
          <w:szCs w:val="24"/>
          <w:lang w:val="se-NO"/>
        </w:rPr>
        <w:lastRenderedPageBreak/>
        <w:t xml:space="preserve">máhtu bohccuid ja areálageavaheami birra orohatplánas ja boazodoallokárttain.  Árbedieđu viežžan ságastallamiid čađa boazoeaiggádiiguin lea dan dihte dehálaš vai oažžu buorit máhttovuođu. </w:t>
      </w:r>
    </w:p>
    <w:p w14:paraId="7448EB73" w14:textId="77777777" w:rsidR="002D5061" w:rsidRPr="00832B4B" w:rsidRDefault="002D5061" w:rsidP="002D5061">
      <w:pPr>
        <w:spacing w:after="0" w:line="276" w:lineRule="auto"/>
        <w:rPr>
          <w:rFonts w:ascii="Cambria" w:eastAsia="Cambria" w:hAnsi="Cambria" w:cs="Cambria"/>
          <w:b/>
          <w:bCs/>
          <w:kern w:val="0"/>
          <w:sz w:val="24"/>
          <w:szCs w:val="24"/>
          <w:lang w:val="se-NO"/>
          <w14:ligatures w14:val="none"/>
        </w:rPr>
      </w:pPr>
    </w:p>
    <w:p w14:paraId="2C7D9E94" w14:textId="77777777" w:rsidR="002D5061" w:rsidRPr="00832B4B" w:rsidRDefault="00DA59AB" w:rsidP="002D5061">
      <w:pPr>
        <w:spacing w:after="0" w:line="276" w:lineRule="auto"/>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1.4.4 Árbediehtu</w:t>
      </w:r>
    </w:p>
    <w:p w14:paraId="6A395AB8" w14:textId="536D579D"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Aptos"/>
          <w:color w:val="000000"/>
          <w:kern w:val="0"/>
          <w:sz w:val="24"/>
          <w:szCs w:val="24"/>
          <w:shd w:val="clear" w:color="auto" w:fill="FFFFFF"/>
          <w:lang w:val="se-NO"/>
        </w:rPr>
        <w:t xml:space="preserve">Boazodoalu árbediehtu lea dovddastuvvon diehtovuođđun </w:t>
      </w:r>
      <w:hyperlink r:id="rId32" w:history="1">
        <w:r w:rsidR="001136AE" w:rsidRPr="001136AE">
          <w:rPr>
            <w:rStyle w:val="Hyperlink"/>
            <w:rFonts w:ascii="Cambria" w:eastAsia="Cambria" w:hAnsi="Cambria" w:cs="Aptos"/>
            <w:kern w:val="0"/>
            <w:sz w:val="24"/>
            <w:szCs w:val="24"/>
            <w:shd w:val="clear" w:color="auto" w:fill="FFFFFF"/>
            <w:lang w:val="se-NO"/>
          </w:rPr>
          <w:t>luondduvalljiv</w:t>
        </w:r>
        <w:r w:rsidR="001136AE" w:rsidRPr="001136AE">
          <w:rPr>
            <w:rStyle w:val="Hyperlink"/>
            <w:rFonts w:ascii="Cambria" w:eastAsia="Cambria" w:hAnsi="Cambria" w:cs="Aptos"/>
            <w:kern w:val="0"/>
            <w:sz w:val="24"/>
            <w:szCs w:val="24"/>
            <w:shd w:val="clear" w:color="auto" w:fill="FFFFFF"/>
            <w:lang w:val="se-NO"/>
          </w:rPr>
          <w:t>u</w:t>
        </w:r>
        <w:r w:rsidR="001136AE" w:rsidRPr="001136AE">
          <w:rPr>
            <w:rStyle w:val="Hyperlink"/>
            <w:rFonts w:ascii="Cambria" w:eastAsia="Cambria" w:hAnsi="Cambria" w:cs="Aptos"/>
            <w:kern w:val="0"/>
            <w:sz w:val="24"/>
            <w:szCs w:val="24"/>
            <w:shd w:val="clear" w:color="auto" w:fill="FFFFFF"/>
            <w:lang w:val="se-NO"/>
          </w:rPr>
          <w:t>ođalága</w:t>
        </w:r>
      </w:hyperlink>
      <w:r w:rsidR="001136AE">
        <w:rPr>
          <w:rFonts w:ascii="Cambria" w:eastAsia="Cambria" w:hAnsi="Cambria" w:cs="Aptos"/>
          <w:color w:val="000000"/>
          <w:kern w:val="0"/>
          <w:sz w:val="24"/>
          <w:szCs w:val="24"/>
          <w:shd w:val="clear" w:color="auto" w:fill="FFFFFF"/>
          <w:lang w:val="se-NO"/>
        </w:rPr>
        <w:t xml:space="preserve"> </w:t>
      </w:r>
      <w:r w:rsidRPr="00832B4B">
        <w:rPr>
          <w:rFonts w:ascii="Cambria" w:eastAsia="Cambria" w:hAnsi="Cambria" w:cs="Aptos"/>
          <w:color w:val="000000"/>
          <w:kern w:val="0"/>
          <w:sz w:val="24"/>
          <w:szCs w:val="24"/>
          <w:shd w:val="clear" w:color="auto" w:fill="FFFFFF"/>
          <w:lang w:val="se-NO"/>
        </w:rPr>
        <w:t xml:space="preserve">§ 8 nuppi lađđasa vuođul ja galgá deattuhuvvot hálddahusa bargguin.  Boazodoalu árbediehtu lea guovddáš máhttovuođđu almmolaš eiseválddiide ja dan ferte háhkat ovttasráđiid boazodoaluin.  </w:t>
      </w:r>
    </w:p>
    <w:p w14:paraId="355A4592"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32BCE20"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Árbedieđu ii sáhte váldit máhttoguoddin boasttodulkoma ja -geavaheami riskka haga.  Máhttoguddiin ferte gulahallat jeavddalaččat ja luohttevašvuođain dan dihte go árbediehtu sáhttá rievdat nu ahte lea ávkkálaš dihto birrasis dihto eavttuin, ja go árbediehtu vuosttamužžan ovddiduvvo ja fievrreduvvo praktihkalaš bargguid bokte ja hárve lea čohkkejuvvon. </w:t>
      </w:r>
    </w:p>
    <w:p w14:paraId="228F8488"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76DC2640" w14:textId="77777777" w:rsidR="002D5061" w:rsidRPr="00832B4B" w:rsidRDefault="00DA59AB" w:rsidP="002D5061">
      <w:pPr>
        <w:spacing w:after="0" w:line="276" w:lineRule="auto"/>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1.4.5 Orohatplánat ja boazodoalu areálageavahankárta</w:t>
      </w:r>
    </w:p>
    <w:p w14:paraId="76B46513" w14:textId="7B8B3F84"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Orohatplána galgá geahččat boazodoalu areálageavahankártta oktavuođas, mii gávdno kártabálvalusas Kilden reindrift (NIBIO)</w:t>
      </w:r>
      <w:r w:rsidRPr="00832B4B">
        <w:rPr>
          <w:rFonts w:ascii="Aptos" w:eastAsia="Aptos" w:hAnsi="Aptos" w:cs="Times New Roman"/>
          <w:kern w:val="0"/>
          <w:sz w:val="24"/>
          <w:szCs w:val="24"/>
          <w:lang w:val="se-NO"/>
        </w:rPr>
        <w:t xml:space="preserve"> </w:t>
      </w:r>
      <w:hyperlink r:id="rId33" w:history="1">
        <w:r w:rsidR="002D5061" w:rsidRPr="00A114AC">
          <w:rPr>
            <w:rStyle w:val="Hyperlink"/>
            <w:rFonts w:ascii="Cambria" w:eastAsia="Cambria" w:hAnsi="Cambria" w:cs="Cambria"/>
            <w:kern w:val="0"/>
            <w:sz w:val="24"/>
            <w:szCs w:val="24"/>
            <w:lang w:val="se-NO"/>
          </w:rPr>
          <w:t>https://kilden</w:t>
        </w:r>
        <w:r w:rsidR="002D5061" w:rsidRPr="00A114AC">
          <w:rPr>
            <w:rStyle w:val="Hyperlink"/>
            <w:rFonts w:ascii="Cambria" w:eastAsia="Cambria" w:hAnsi="Cambria" w:cs="Cambria"/>
            <w:kern w:val="0"/>
            <w:sz w:val="24"/>
            <w:szCs w:val="24"/>
            <w:lang w:val="se-NO"/>
          </w:rPr>
          <w:t>.</w:t>
        </w:r>
        <w:r w:rsidR="002D5061" w:rsidRPr="00A114AC">
          <w:rPr>
            <w:rStyle w:val="Hyperlink"/>
            <w:rFonts w:ascii="Cambria" w:eastAsia="Cambria" w:hAnsi="Cambria" w:cs="Cambria"/>
            <w:kern w:val="0"/>
            <w:sz w:val="24"/>
            <w:szCs w:val="24"/>
            <w:lang w:val="se-NO"/>
          </w:rPr>
          <w:t>nibio.no</w:t>
        </w:r>
        <w:r w:rsidR="00A114AC" w:rsidRPr="00A114AC">
          <w:rPr>
            <w:rStyle w:val="Hyperlink"/>
            <w:rFonts w:ascii="Cambria" w:eastAsia="Cambria" w:hAnsi="Cambria" w:cs="Cambria"/>
            <w:kern w:val="0"/>
            <w:sz w:val="24"/>
            <w:szCs w:val="24"/>
            <w:lang w:val="se-NO"/>
          </w:rPr>
          <w:t>/?topic=reindrift</w:t>
        </w:r>
      </w:hyperlink>
      <w:r w:rsidRPr="00A114AC">
        <w:rPr>
          <w:rStyle w:val="Hyperlink"/>
          <w:lang w:val="se-NO"/>
        </w:rPr>
        <w:t>.</w:t>
      </w:r>
      <w:r w:rsidRPr="00832B4B">
        <w:rPr>
          <w:rFonts w:ascii="Cambria" w:eastAsia="Cambria" w:hAnsi="Cambria" w:cs="Cambria"/>
          <w:kern w:val="0"/>
          <w:sz w:val="24"/>
          <w:szCs w:val="24"/>
          <w:lang w:val="se-NO"/>
        </w:rPr>
        <w:t xml:space="preserve">  Orohatplána ja areálageavahankártta ferte geavahit veahkkin go gulahallá orohagaiguin.  Kárttaid galgá lohkat boazodoallofágalaš máhtuin, ja dialoga orohagain addá ollislaš geahčestaga guohtunguovlluid geavahusas. </w:t>
      </w:r>
    </w:p>
    <w:p w14:paraId="0196859D"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06908752" w14:textId="77777777" w:rsidR="002D5061" w:rsidRPr="00832B4B" w:rsidRDefault="00DA59AB"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Boazodoalu areálageavahankárta lea ealáhusa iežas govvideapmi das mo boazodoallu dábálaččat geavaha guovlluid, ja orohagat sáhttet ođasmahttit kárttaid juohke njealjádasjagis. Kárttat eai leat juridihkalaš mearrideaddjit, muhto dat addet dieđuid areálageavaheami birra boazodoallojagis.  Dieđuid galgá geavahit dainna ulbmiliin ahte dat leat bagadeaddji dieđut. </w:t>
      </w:r>
    </w:p>
    <w:p w14:paraId="71A3F981"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3AA7AF5A" w14:textId="1F6A6BCC" w:rsidR="002D5061" w:rsidRPr="00832B4B" w:rsidRDefault="00DA59AB"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Boazodoallokárttat leat oassin almmolaš kártavuođus (DOK), ja daid sáhttá viežžat </w:t>
      </w:r>
      <w:r w:rsidR="00D746FE" w:rsidRPr="00832B4B">
        <w:rPr>
          <w:rFonts w:ascii="Cambria" w:eastAsia="Cambria" w:hAnsi="Cambria" w:cs="Cambria"/>
          <w:kern w:val="0"/>
          <w:sz w:val="24"/>
          <w:szCs w:val="24"/>
          <w:lang w:val="se-NO"/>
        </w:rPr>
        <w:t>dáhtáseahttan</w:t>
      </w:r>
      <w:r w:rsidRPr="00832B4B">
        <w:rPr>
          <w:rFonts w:ascii="Cambria" w:eastAsia="Cambria" w:hAnsi="Cambria" w:cs="Cambria"/>
          <w:kern w:val="0"/>
          <w:sz w:val="24"/>
          <w:szCs w:val="24"/>
          <w:lang w:val="se-NO"/>
        </w:rPr>
        <w:t xml:space="preserve"> neahttasiiddus </w:t>
      </w:r>
      <w:hyperlink r:id="rId34">
        <w:r w:rsidR="002D5061" w:rsidRPr="00832B4B">
          <w:rPr>
            <w:rFonts w:ascii="Cambria" w:eastAsia="Cambria" w:hAnsi="Cambria" w:cs="Cambria"/>
            <w:color w:val="467886"/>
            <w:kern w:val="0"/>
            <w:sz w:val="24"/>
            <w:szCs w:val="24"/>
            <w:u w:val="single"/>
            <w:lang w:val="se-NO"/>
          </w:rPr>
          <w:t>Geonor</w:t>
        </w:r>
        <w:r w:rsidR="002D5061" w:rsidRPr="00832B4B">
          <w:rPr>
            <w:rFonts w:ascii="Cambria" w:eastAsia="Cambria" w:hAnsi="Cambria" w:cs="Cambria"/>
            <w:color w:val="467886"/>
            <w:kern w:val="0"/>
            <w:sz w:val="24"/>
            <w:szCs w:val="24"/>
            <w:u w:val="single"/>
            <w:lang w:val="se-NO"/>
          </w:rPr>
          <w:t>g</w:t>
        </w:r>
        <w:r w:rsidR="002D5061" w:rsidRPr="00832B4B">
          <w:rPr>
            <w:rFonts w:ascii="Cambria" w:eastAsia="Cambria" w:hAnsi="Cambria" w:cs="Cambria"/>
            <w:color w:val="467886"/>
            <w:kern w:val="0"/>
            <w:sz w:val="24"/>
            <w:szCs w:val="24"/>
            <w:u w:val="single"/>
            <w:lang w:val="se-NO"/>
          </w:rPr>
          <w:t>e.no</w:t>
        </w:r>
      </w:hyperlink>
      <w:r w:rsidRPr="00832B4B">
        <w:rPr>
          <w:rFonts w:ascii="Cambria" w:eastAsia="Cambria" w:hAnsi="Cambria" w:cs="Cambria"/>
          <w:kern w:val="0"/>
          <w:sz w:val="24"/>
          <w:szCs w:val="24"/>
          <w:lang w:val="se-NO"/>
        </w:rPr>
        <w:t xml:space="preserve">. Eambbo dieđuid kárttaid birra gávnnat </w:t>
      </w:r>
      <w:hyperlink r:id="rId35" w:history="1">
        <w:r w:rsidR="002D5061" w:rsidRPr="00832B4B">
          <w:rPr>
            <w:rStyle w:val="Hyperlink"/>
            <w:rFonts w:ascii="Cambria" w:eastAsia="Cambria" w:hAnsi="Cambria" w:cs="Cambria"/>
            <w:kern w:val="0"/>
            <w:sz w:val="24"/>
            <w:szCs w:val="24"/>
            <w:lang w:val="se-NO"/>
          </w:rPr>
          <w:t xml:space="preserve">Eanandoallodirektoráhta </w:t>
        </w:r>
        <w:r w:rsidR="002D5061" w:rsidRPr="00832B4B">
          <w:rPr>
            <w:rStyle w:val="Hyperlink"/>
            <w:rFonts w:ascii="Cambria" w:eastAsia="Cambria" w:hAnsi="Cambria" w:cs="Cambria"/>
            <w:kern w:val="0"/>
            <w:sz w:val="24"/>
            <w:szCs w:val="24"/>
            <w:lang w:val="se-NO"/>
          </w:rPr>
          <w:t>n</w:t>
        </w:r>
        <w:r w:rsidR="002D5061" w:rsidRPr="00832B4B">
          <w:rPr>
            <w:rStyle w:val="Hyperlink"/>
            <w:rFonts w:ascii="Cambria" w:eastAsia="Cambria" w:hAnsi="Cambria" w:cs="Cambria"/>
            <w:kern w:val="0"/>
            <w:sz w:val="24"/>
            <w:szCs w:val="24"/>
            <w:lang w:val="se-NO"/>
          </w:rPr>
          <w:t>ea</w:t>
        </w:r>
        <w:r w:rsidR="002D5061" w:rsidRPr="00832B4B">
          <w:rPr>
            <w:rStyle w:val="Hyperlink"/>
            <w:rFonts w:ascii="Cambria" w:eastAsia="Cambria" w:hAnsi="Cambria" w:cs="Cambria"/>
            <w:kern w:val="0"/>
            <w:sz w:val="24"/>
            <w:szCs w:val="24"/>
            <w:lang w:val="se-NO"/>
          </w:rPr>
          <w:t>h</w:t>
        </w:r>
        <w:r w:rsidR="002D5061" w:rsidRPr="00832B4B">
          <w:rPr>
            <w:rStyle w:val="Hyperlink"/>
            <w:rFonts w:ascii="Cambria" w:eastAsia="Cambria" w:hAnsi="Cambria" w:cs="Cambria"/>
            <w:kern w:val="0"/>
            <w:sz w:val="24"/>
            <w:szCs w:val="24"/>
            <w:lang w:val="se-NO"/>
          </w:rPr>
          <w:t>ttasii</w:t>
        </w:r>
        <w:r w:rsidR="002D5061" w:rsidRPr="00832B4B">
          <w:rPr>
            <w:rStyle w:val="Hyperlink"/>
            <w:rFonts w:ascii="Cambria" w:eastAsia="Cambria" w:hAnsi="Cambria" w:cs="Cambria"/>
            <w:kern w:val="0"/>
            <w:sz w:val="24"/>
            <w:szCs w:val="24"/>
            <w:lang w:val="se-NO"/>
          </w:rPr>
          <w:t>d</w:t>
        </w:r>
        <w:r w:rsidR="002D5061" w:rsidRPr="00832B4B">
          <w:rPr>
            <w:rStyle w:val="Hyperlink"/>
            <w:rFonts w:ascii="Cambria" w:eastAsia="Cambria" w:hAnsi="Cambria" w:cs="Cambria"/>
            <w:kern w:val="0"/>
            <w:sz w:val="24"/>
            <w:szCs w:val="24"/>
            <w:lang w:val="se-NO"/>
          </w:rPr>
          <w:t>dus</w:t>
        </w:r>
      </w:hyperlink>
      <w:r w:rsidRPr="00832B4B">
        <w:rPr>
          <w:rFonts w:ascii="Cambria" w:eastAsia="Cambria" w:hAnsi="Cambria" w:cs="Cambria"/>
          <w:kern w:val="0"/>
          <w:sz w:val="24"/>
          <w:szCs w:val="24"/>
          <w:lang w:val="se-NO"/>
        </w:rPr>
        <w:t xml:space="preserve">. </w:t>
      </w:r>
    </w:p>
    <w:p w14:paraId="4DFED00F"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4380AA6A" w14:textId="77777777" w:rsidR="002D5061" w:rsidRPr="00832B4B" w:rsidRDefault="00DA59AB"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color w:val="BF4E14" w:themeColor="accent2" w:themeShade="BF"/>
          <w:kern w:val="0"/>
          <w:sz w:val="24"/>
          <w:szCs w:val="24"/>
          <w:lang w:val="se-NO"/>
          <w14:ligatures w14:val="none"/>
        </w:rPr>
        <w:br w:type="page"/>
      </w:r>
    </w:p>
    <w:bookmarkEnd w:id="0"/>
    <w:p w14:paraId="3A166B9E" w14:textId="25BC8811" w:rsidR="002D5061" w:rsidRPr="00832B4B" w:rsidRDefault="00DA59AB" w:rsidP="007D1970">
      <w:pPr>
        <w:keepNext/>
        <w:keepLines/>
        <w:pBdr>
          <w:bottom w:val="single" w:sz="6" w:space="1" w:color="4F81BD"/>
        </w:pBdr>
        <w:spacing w:after="0" w:line="276" w:lineRule="auto"/>
        <w:outlineLvl w:val="0"/>
        <w:rPr>
          <w:rFonts w:ascii="Cambria" w:eastAsia="Calibri" w:hAnsi="Cambria" w:cstheme="majorBidi"/>
          <w:color w:val="365F91"/>
          <w:kern w:val="0"/>
          <w:sz w:val="52"/>
          <w:szCs w:val="52"/>
          <w:lang w:val="se-NO"/>
          <w14:ligatures w14:val="none"/>
        </w:rPr>
      </w:pPr>
      <w:r w:rsidRPr="00832B4B">
        <w:rPr>
          <w:rFonts w:ascii="Cambria" w:eastAsia="Cambria" w:hAnsi="Cambria" w:cs="Times New Roman"/>
          <w:color w:val="365F91"/>
          <w:kern w:val="0"/>
          <w:sz w:val="52"/>
          <w:szCs w:val="52"/>
          <w:lang w:val="se-NO"/>
        </w:rPr>
        <w:lastRenderedPageBreak/>
        <w:t xml:space="preserve">2. Orohaga birra </w:t>
      </w:r>
    </w:p>
    <w:p w14:paraId="092B4E57" w14:textId="77777777" w:rsidR="002D5061" w:rsidRPr="00832B4B" w:rsidRDefault="002D5061" w:rsidP="002D5061">
      <w:pPr>
        <w:spacing w:after="0" w:line="276" w:lineRule="auto"/>
        <w:contextualSpacing/>
        <w:rPr>
          <w:rFonts w:asciiTheme="majorHAnsi" w:eastAsiaTheme="majorEastAsia" w:hAnsiTheme="majorHAnsi" w:cstheme="majorBidi"/>
          <w:spacing w:val="-10"/>
          <w:kern w:val="28"/>
          <w:sz w:val="4"/>
          <w:szCs w:val="4"/>
          <w:lang w:val="se-NO"/>
          <w14:ligatures w14:val="none"/>
        </w:rPr>
      </w:pPr>
    </w:p>
    <w:p w14:paraId="5D690D16" w14:textId="77777777" w:rsidR="002D5061" w:rsidRPr="00832B4B" w:rsidRDefault="00DA59AB" w:rsidP="002D5061">
      <w:pPr>
        <w:shd w:val="clear" w:color="auto" w:fill="FFFFFF"/>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Kapihttal 2 addá dieđuid orohaga hálddahuslaš beali birra. </w:t>
      </w:r>
    </w:p>
    <w:p w14:paraId="2227E8A6"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A114AC" w14:paraId="504C573C" w14:textId="77777777" w:rsidTr="00B3511E">
        <w:trPr>
          <w:trHeight w:val="300"/>
        </w:trPr>
        <w:tc>
          <w:tcPr>
            <w:tcW w:w="615" w:type="dxa"/>
            <w:tcBorders>
              <w:top w:val="nil"/>
              <w:left w:val="nil"/>
              <w:bottom w:val="nil"/>
              <w:right w:val="nil"/>
            </w:tcBorders>
            <w:shd w:val="clear" w:color="auto" w:fill="E4E3E2"/>
            <w:hideMark/>
          </w:tcPr>
          <w:p w14:paraId="7014F21B"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7866C0C9" wp14:editId="18FED5A2">
                  <wp:extent cx="238125" cy="238125"/>
                  <wp:effectExtent l="0" t="0" r="9525" b="9525"/>
                  <wp:docPr id="185444981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49812"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6E98F2C9" w14:textId="77777777" w:rsidR="002D5061" w:rsidRPr="00832B4B" w:rsidRDefault="00DA59AB" w:rsidP="002D5061">
            <w:pPr>
              <w:spacing w:after="0" w:line="276" w:lineRule="auto"/>
              <w:ind w:right="570"/>
              <w:textAlignment w:val="baseline"/>
              <w:rPr>
                <w:rFonts w:ascii="Century Gothic" w:eastAsia="Times New Roman" w:hAnsi="Century Gothic" w:cs="Segoe UI"/>
                <w:b/>
                <w:bCs/>
                <w:i/>
                <w:iCs/>
                <w:kern w:val="0"/>
                <w:sz w:val="20"/>
                <w:szCs w:val="20"/>
                <w:u w:val="single"/>
                <w:lang w:val="se-NO" w:eastAsia="nb-NO"/>
                <w14:ligatures w14:val="none"/>
              </w:rPr>
            </w:pPr>
            <w:r w:rsidRPr="00832B4B">
              <w:rPr>
                <w:rFonts w:ascii="Century Gothic" w:eastAsia="Century Gothic" w:hAnsi="Century Gothic" w:cs="Segoe UI"/>
                <w:b/>
                <w:bCs/>
                <w:i/>
                <w:iCs/>
                <w:kern w:val="0"/>
                <w:sz w:val="20"/>
                <w:szCs w:val="20"/>
                <w:u w:val="single"/>
                <w:lang w:val="se-NO" w:eastAsia="nb-NO"/>
              </w:rPr>
              <w:t>Boazodoalu organiseren</w:t>
            </w:r>
          </w:p>
          <w:p w14:paraId="7CA70852" w14:textId="77777777" w:rsidR="002D5061" w:rsidRPr="00832B4B" w:rsidRDefault="002D5061" w:rsidP="002D5061">
            <w:pPr>
              <w:spacing w:after="0" w:line="276" w:lineRule="auto"/>
              <w:ind w:right="570"/>
              <w:textAlignment w:val="baseline"/>
              <w:rPr>
                <w:rFonts w:ascii="Century Gothic" w:eastAsia="Times New Roman" w:hAnsi="Century Gothic" w:cs="Segoe UI"/>
                <w:b/>
                <w:bCs/>
                <w:i/>
                <w:iCs/>
                <w:kern w:val="0"/>
                <w:sz w:val="20"/>
                <w:szCs w:val="20"/>
                <w:lang w:val="se-NO" w:eastAsia="nb-NO"/>
                <w14:ligatures w14:val="none"/>
              </w:rPr>
            </w:pPr>
          </w:p>
          <w:p w14:paraId="2EF72302" w14:textId="0C1BD682" w:rsidR="002D5061" w:rsidRPr="00832B4B" w:rsidRDefault="00DA59AB"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Sámi boazodoalloguovlu lea juhkkojuvvon </w:t>
            </w:r>
            <w:r w:rsidRPr="00832B4B">
              <w:rPr>
                <w:rFonts w:ascii="Century Gothic" w:eastAsia="Century Gothic" w:hAnsi="Century Gothic" w:cs="Segoe UI"/>
                <w:b/>
                <w:bCs/>
                <w:i/>
                <w:iCs/>
                <w:kern w:val="0"/>
                <w:sz w:val="20"/>
                <w:szCs w:val="20"/>
                <w:lang w:val="se-NO" w:eastAsia="nb-NO"/>
              </w:rPr>
              <w:t xml:space="preserve">boazodoalloguovlluide </w:t>
            </w:r>
            <w:r w:rsidRPr="00832B4B">
              <w:rPr>
                <w:rFonts w:ascii="Century Gothic" w:eastAsia="Century Gothic" w:hAnsi="Century Gothic" w:cs="Segoe UI"/>
                <w:i/>
                <w:iCs/>
                <w:kern w:val="0"/>
                <w:sz w:val="20"/>
                <w:szCs w:val="20"/>
                <w:lang w:val="se-NO" w:eastAsia="nb-NO"/>
              </w:rPr>
              <w:t xml:space="preserve">ja </w:t>
            </w:r>
            <w:r w:rsidRPr="00832B4B">
              <w:rPr>
                <w:rFonts w:ascii="Century Gothic" w:eastAsia="Century Gothic" w:hAnsi="Century Gothic" w:cs="Segoe UI"/>
                <w:b/>
                <w:bCs/>
                <w:i/>
                <w:iCs/>
                <w:kern w:val="0"/>
                <w:sz w:val="20"/>
                <w:szCs w:val="20"/>
                <w:lang w:val="se-NO" w:eastAsia="nb-NO"/>
              </w:rPr>
              <w:t>orohagaide</w:t>
            </w:r>
            <w:r w:rsidRPr="00832B4B">
              <w:rPr>
                <w:rFonts w:ascii="Century Gothic" w:eastAsia="Century Gothic" w:hAnsi="Century Gothic" w:cs="Segoe UI"/>
                <w:i/>
                <w:iCs/>
                <w:kern w:val="0"/>
                <w:sz w:val="20"/>
                <w:szCs w:val="20"/>
                <w:lang w:val="se-NO" w:eastAsia="nb-NO"/>
              </w:rPr>
              <w:t xml:space="preserve">, vrd. </w:t>
            </w:r>
            <w:hyperlink r:id="rId36" w:history="1">
              <w:r w:rsidR="002D5061" w:rsidRPr="00832B4B">
                <w:rPr>
                  <w:rStyle w:val="Hyperlink"/>
                  <w:rFonts w:ascii="Century Gothic" w:eastAsia="Century Gothic" w:hAnsi="Century Gothic" w:cs="Segoe UI"/>
                  <w:i/>
                  <w:iCs/>
                  <w:kern w:val="0"/>
                  <w:sz w:val="20"/>
                  <w:szCs w:val="20"/>
                  <w:lang w:val="se-NO" w:eastAsia="nb-NO"/>
                </w:rPr>
                <w:t>boazodo</w:t>
              </w:r>
              <w:r w:rsidR="002D5061" w:rsidRPr="00832B4B">
                <w:rPr>
                  <w:rStyle w:val="Hyperlink"/>
                  <w:rFonts w:ascii="Century Gothic" w:eastAsia="Century Gothic" w:hAnsi="Century Gothic" w:cs="Segoe UI"/>
                  <w:i/>
                  <w:iCs/>
                  <w:kern w:val="0"/>
                  <w:sz w:val="20"/>
                  <w:szCs w:val="20"/>
                  <w:lang w:val="se-NO" w:eastAsia="nb-NO"/>
                </w:rPr>
                <w:t>a</w:t>
              </w:r>
              <w:r w:rsidR="002D5061" w:rsidRPr="00832B4B">
                <w:rPr>
                  <w:rStyle w:val="Hyperlink"/>
                  <w:rFonts w:ascii="Century Gothic" w:eastAsia="Century Gothic" w:hAnsi="Century Gothic" w:cs="Segoe UI"/>
                  <w:i/>
                  <w:iCs/>
                  <w:kern w:val="0"/>
                  <w:sz w:val="20"/>
                  <w:szCs w:val="20"/>
                  <w:lang w:val="se-NO" w:eastAsia="nb-NO"/>
                </w:rPr>
                <w:t>lloláhka</w:t>
              </w:r>
            </w:hyperlink>
            <w:r w:rsidRPr="00832B4B">
              <w:rPr>
                <w:rFonts w:ascii="Century Gothic" w:eastAsia="Century Gothic" w:hAnsi="Century Gothic" w:cs="Segoe UI"/>
                <w:i/>
                <w:iCs/>
                <w:kern w:val="0"/>
                <w:sz w:val="20"/>
                <w:szCs w:val="20"/>
                <w:lang w:val="se-NO" w:eastAsia="nb-NO"/>
              </w:rPr>
              <w:t xml:space="preserve"> §§ 5 ja 6.</w:t>
            </w:r>
          </w:p>
          <w:p w14:paraId="5A06C8E2"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5155790A" w14:textId="0E37F7C1" w:rsidR="002D5061" w:rsidRPr="00832B4B" w:rsidRDefault="00DA59AB"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Siida </w:t>
            </w:r>
            <w:r w:rsidRPr="00832B4B">
              <w:rPr>
                <w:rFonts w:ascii="Century Gothic" w:eastAsia="Century Gothic" w:hAnsi="Century Gothic" w:cs="Segoe UI"/>
                <w:i/>
                <w:iCs/>
                <w:kern w:val="0"/>
                <w:sz w:val="20"/>
                <w:szCs w:val="20"/>
                <w:lang w:val="se-NO" w:eastAsia="nb-NO"/>
              </w:rPr>
              <w:t xml:space="preserve">lea geográfalaš ja sosiála namahus boazoeaiggádiidda geat joavkkus doaimmahit osiid boazodoalus dihto areála siskkobealde, vrd. </w:t>
            </w:r>
            <w:hyperlink r:id="rId37" w:history="1">
              <w:r w:rsidRPr="009C6C07">
                <w:rPr>
                  <w:rStyle w:val="Hyperlink"/>
                  <w:rFonts w:ascii="Century Gothic" w:eastAsia="Century Gothic" w:hAnsi="Century Gothic" w:cs="Segoe UI"/>
                  <w:i/>
                  <w:iCs/>
                  <w:kern w:val="0"/>
                  <w:sz w:val="20"/>
                  <w:szCs w:val="20"/>
                  <w:lang w:val="se-NO" w:eastAsia="nb-NO"/>
                </w:rPr>
                <w:t>boazodo</w:t>
              </w:r>
              <w:r w:rsidRPr="009C6C07">
                <w:rPr>
                  <w:rStyle w:val="Hyperlink"/>
                  <w:rFonts w:ascii="Century Gothic" w:eastAsia="Century Gothic" w:hAnsi="Century Gothic" w:cs="Segoe UI"/>
                  <w:i/>
                  <w:iCs/>
                  <w:kern w:val="0"/>
                  <w:sz w:val="20"/>
                  <w:szCs w:val="20"/>
                  <w:lang w:val="se-NO" w:eastAsia="nb-NO"/>
                </w:rPr>
                <w:t>a</w:t>
              </w:r>
              <w:r w:rsidRPr="009C6C07">
                <w:rPr>
                  <w:rStyle w:val="Hyperlink"/>
                  <w:rFonts w:ascii="Century Gothic" w:eastAsia="Century Gothic" w:hAnsi="Century Gothic" w:cs="Segoe UI"/>
                  <w:i/>
                  <w:iCs/>
                  <w:kern w:val="0"/>
                  <w:sz w:val="20"/>
                  <w:szCs w:val="20"/>
                  <w:lang w:val="se-NO" w:eastAsia="nb-NO"/>
                </w:rPr>
                <w:t>lloláhka</w:t>
              </w:r>
            </w:hyperlink>
            <w:r w:rsidRPr="00832B4B">
              <w:rPr>
                <w:rFonts w:ascii="Century Gothic" w:eastAsia="Century Gothic" w:hAnsi="Century Gothic" w:cs="Segoe UI"/>
                <w:i/>
                <w:iCs/>
                <w:kern w:val="0"/>
                <w:sz w:val="20"/>
                <w:szCs w:val="20"/>
                <w:lang w:val="se-NO" w:eastAsia="nb-NO"/>
              </w:rPr>
              <w:t xml:space="preserve"> § 51. </w:t>
            </w:r>
          </w:p>
          <w:p w14:paraId="571166E6" w14:textId="77777777" w:rsidR="002D5061" w:rsidRPr="00832B4B" w:rsidRDefault="002D5061" w:rsidP="002D5061">
            <w:pPr>
              <w:autoSpaceDE w:val="0"/>
              <w:autoSpaceDN w:val="0"/>
              <w:adjustRightInd w:val="0"/>
              <w:spacing w:after="0" w:line="276" w:lineRule="auto"/>
              <w:rPr>
                <w:rFonts w:ascii="Century Gothic" w:eastAsia="Times New Roman" w:hAnsi="Century Gothic" w:cs="Segoe UI"/>
                <w:b/>
                <w:bCs/>
                <w:i/>
                <w:iCs/>
                <w:kern w:val="0"/>
                <w:sz w:val="20"/>
                <w:szCs w:val="20"/>
                <w:lang w:val="se-NO" w:eastAsia="nb-NO"/>
                <w14:ligatures w14:val="none"/>
              </w:rPr>
            </w:pPr>
          </w:p>
          <w:p w14:paraId="51A55F78" w14:textId="46EA6B59" w:rsidR="002D5061" w:rsidRPr="00832B4B" w:rsidRDefault="00DA59A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Siidaoassi </w:t>
            </w:r>
            <w:r w:rsidRPr="00832B4B">
              <w:rPr>
                <w:rFonts w:ascii="Century Gothic" w:eastAsia="Century Gothic" w:hAnsi="Century Gothic" w:cs="Segoe UI"/>
                <w:i/>
                <w:iCs/>
                <w:kern w:val="0"/>
                <w:sz w:val="20"/>
                <w:szCs w:val="20"/>
                <w:lang w:val="se-NO" w:eastAsia="nb-NO"/>
              </w:rPr>
              <w:t xml:space="preserve">lea bearašjoavku dahje eaŋkilolmmoš gii/geat lea/leat oassin siiddas, ja gii/geat doaimmaha/doaimmahit boazodoalu man okta olmmoš jođiha dahje náittosguoimmit/ássanguoimmit jođihit, vrd. </w:t>
            </w:r>
            <w:hyperlink r:id="rId38" w:history="1">
              <w:r w:rsidRPr="009C6C07">
                <w:rPr>
                  <w:rStyle w:val="Hyperlink"/>
                  <w:rFonts w:ascii="Century Gothic" w:eastAsia="Century Gothic" w:hAnsi="Century Gothic" w:cs="Segoe UI"/>
                  <w:i/>
                  <w:iCs/>
                  <w:kern w:val="0"/>
                  <w:sz w:val="20"/>
                  <w:szCs w:val="20"/>
                  <w:lang w:val="se-NO" w:eastAsia="nb-NO"/>
                </w:rPr>
                <w:t>boazo</w:t>
              </w:r>
              <w:r w:rsidRPr="009C6C07">
                <w:rPr>
                  <w:rStyle w:val="Hyperlink"/>
                  <w:rFonts w:ascii="Century Gothic" w:eastAsia="Century Gothic" w:hAnsi="Century Gothic" w:cs="Segoe UI"/>
                  <w:i/>
                  <w:iCs/>
                  <w:kern w:val="0"/>
                  <w:sz w:val="20"/>
                  <w:szCs w:val="20"/>
                  <w:lang w:val="se-NO" w:eastAsia="nb-NO"/>
                </w:rPr>
                <w:t>d</w:t>
              </w:r>
              <w:r w:rsidRPr="009C6C07">
                <w:rPr>
                  <w:rStyle w:val="Hyperlink"/>
                  <w:rFonts w:ascii="Century Gothic" w:eastAsia="Century Gothic" w:hAnsi="Century Gothic" w:cs="Segoe UI"/>
                  <w:i/>
                  <w:iCs/>
                  <w:kern w:val="0"/>
                  <w:sz w:val="20"/>
                  <w:szCs w:val="20"/>
                  <w:lang w:val="se-NO" w:eastAsia="nb-NO"/>
                </w:rPr>
                <w:t>oa</w:t>
              </w:r>
              <w:r w:rsidRPr="009C6C07">
                <w:rPr>
                  <w:rStyle w:val="Hyperlink"/>
                  <w:rFonts w:ascii="Century Gothic" w:eastAsia="Century Gothic" w:hAnsi="Century Gothic" w:cs="Segoe UI"/>
                  <w:i/>
                  <w:iCs/>
                  <w:kern w:val="0"/>
                  <w:sz w:val="20"/>
                  <w:szCs w:val="20"/>
                  <w:lang w:val="se-NO" w:eastAsia="nb-NO"/>
                </w:rPr>
                <w:t>l</w:t>
              </w:r>
              <w:r w:rsidRPr="009C6C07">
                <w:rPr>
                  <w:rStyle w:val="Hyperlink"/>
                  <w:rFonts w:ascii="Century Gothic" w:eastAsia="Century Gothic" w:hAnsi="Century Gothic" w:cs="Segoe UI"/>
                  <w:i/>
                  <w:iCs/>
                  <w:kern w:val="0"/>
                  <w:sz w:val="20"/>
                  <w:szCs w:val="20"/>
                  <w:lang w:val="se-NO" w:eastAsia="nb-NO"/>
                </w:rPr>
                <w:t>loláhka</w:t>
              </w:r>
            </w:hyperlink>
            <w:r w:rsidRPr="00832B4B">
              <w:rPr>
                <w:rFonts w:ascii="Century Gothic" w:eastAsia="Century Gothic" w:hAnsi="Century Gothic" w:cs="Segoe UI"/>
                <w:i/>
                <w:iCs/>
                <w:kern w:val="0"/>
                <w:sz w:val="20"/>
                <w:szCs w:val="20"/>
                <w:lang w:val="se-NO" w:eastAsia="nb-NO"/>
              </w:rPr>
              <w:t xml:space="preserve"> § 10. </w:t>
            </w:r>
          </w:p>
        </w:tc>
      </w:tr>
    </w:tbl>
    <w:p w14:paraId="1BBB6E11"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p w14:paraId="007A50C8" w14:textId="77777777" w:rsidR="002D5061" w:rsidRPr="00832B4B" w:rsidRDefault="00DA59AB" w:rsidP="002D5061">
      <w:pPr>
        <w:keepNext/>
        <w:keepLines/>
        <w:spacing w:after="0" w:line="276" w:lineRule="auto"/>
        <w:outlineLvl w:val="1"/>
        <w:rPr>
          <w:rFonts w:ascii="Cambria" w:eastAsia="Cambria" w:hAnsi="Cambria" w:cs="Cambria"/>
          <w:b/>
          <w:color w:val="365F91"/>
          <w:kern w:val="0"/>
          <w:sz w:val="24"/>
          <w:szCs w:val="24"/>
          <w:lang w:val="se-NO"/>
          <w14:ligatures w14:val="none"/>
        </w:rPr>
      </w:pPr>
      <w:r w:rsidRPr="00832B4B">
        <w:rPr>
          <w:rFonts w:ascii="Cambria" w:eastAsia="Cambria" w:hAnsi="Cambria" w:cs="Cambria"/>
          <w:b/>
          <w:bCs/>
          <w:color w:val="365F91"/>
          <w:kern w:val="0"/>
          <w:sz w:val="24"/>
          <w:szCs w:val="24"/>
          <w:lang w:val="se-NO"/>
        </w:rPr>
        <w:t>2.1 Orohatstivra</w:t>
      </w:r>
    </w:p>
    <w:p w14:paraId="6F79AA85" w14:textId="7E4EB03C"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Orohagain lea stivra ja jođiheaddji mii lea válljejuvvon jahkečoahkkimis, vrd. </w:t>
      </w:r>
      <w:hyperlink r:id="rId39" w:history="1">
        <w:r w:rsidRPr="00734EAD">
          <w:rPr>
            <w:rStyle w:val="Hyperlink"/>
            <w:rFonts w:ascii="Cambria" w:eastAsia="Cambria" w:hAnsi="Cambria" w:cs="Cambria"/>
            <w:kern w:val="0"/>
            <w:sz w:val="24"/>
            <w:szCs w:val="24"/>
            <w:u w:val="none"/>
            <w:lang w:val="se-NO"/>
          </w:rPr>
          <w:t>boazodoa</w:t>
        </w:r>
        <w:r w:rsidRPr="00734EAD">
          <w:rPr>
            <w:rStyle w:val="Hyperlink"/>
            <w:rFonts w:ascii="Cambria" w:eastAsia="Cambria" w:hAnsi="Cambria" w:cs="Cambria"/>
            <w:kern w:val="0"/>
            <w:sz w:val="24"/>
            <w:szCs w:val="24"/>
            <w:u w:val="none"/>
            <w:lang w:val="se-NO"/>
          </w:rPr>
          <w:t>l</w:t>
        </w:r>
        <w:r w:rsidRPr="00734EAD">
          <w:rPr>
            <w:rStyle w:val="Hyperlink"/>
            <w:rFonts w:ascii="Cambria" w:eastAsia="Cambria" w:hAnsi="Cambria" w:cs="Cambria"/>
            <w:kern w:val="0"/>
            <w:sz w:val="24"/>
            <w:szCs w:val="24"/>
            <w:u w:val="none"/>
            <w:lang w:val="se-NO"/>
          </w:rPr>
          <w:t>lolága</w:t>
        </w:r>
      </w:hyperlink>
      <w:r w:rsidRPr="00832B4B">
        <w:rPr>
          <w:rFonts w:ascii="Cambria" w:eastAsia="Cambria" w:hAnsi="Cambria" w:cs="Cambria"/>
          <w:kern w:val="0"/>
          <w:sz w:val="24"/>
          <w:szCs w:val="24"/>
          <w:lang w:val="se-NO"/>
        </w:rPr>
        <w:t xml:space="preserve"> § 49. Orohat lea priváhtarievttálaš, </w:t>
      </w:r>
      <w:r w:rsidR="00D746FE" w:rsidRPr="00832B4B">
        <w:rPr>
          <w:rFonts w:ascii="Cambria" w:eastAsia="Cambria" w:hAnsi="Cambria" w:cs="Cambria"/>
          <w:kern w:val="0"/>
          <w:sz w:val="24"/>
          <w:szCs w:val="24"/>
          <w:lang w:val="se-NO"/>
        </w:rPr>
        <w:t>iešheanalaš</w:t>
      </w:r>
      <w:r w:rsidRPr="00832B4B">
        <w:rPr>
          <w:rFonts w:ascii="Cambria" w:eastAsia="Cambria" w:hAnsi="Cambria" w:cs="Cambria"/>
          <w:kern w:val="0"/>
          <w:sz w:val="24"/>
          <w:szCs w:val="24"/>
          <w:lang w:val="se-NO"/>
        </w:rPr>
        <w:t xml:space="preserve"> gulaskuddaninstánsa.  Orohatstivra sáhttá soabadit, áššečuoččuhit ja áššáskuhttot boazobargiid bealis orohaga oktasaš áššiin.  Dat guoská maiddái areálaáššiide, vaikko dat ii guoskka buot boazoeaiggádiidda.  Dat liikká ii hehtte siidda dahje boazoeaiggáda áimmahuššat iežas sierra beroštumiid.  Buot áššit mat sáhttet leat guoskevaččat orohahkii galget ovddiduvvot orohatstivrii. </w:t>
      </w:r>
    </w:p>
    <w:p w14:paraId="298FB46B"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p w14:paraId="090934E2"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2.2 Orohat</w:t>
      </w:r>
    </w:p>
    <w:p w14:paraId="413E6492"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ovdamearkka dihte:</w:t>
      </w:r>
    </w:p>
    <w:p w14:paraId="11A4FDCC" w14:textId="77777777" w:rsidR="002D5061" w:rsidRPr="00832B4B" w:rsidRDefault="00DA59AB"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Makkár boazoguohtunguvlui orohat gullá</w:t>
      </w:r>
    </w:p>
    <w:p w14:paraId="01A93CE7" w14:textId="3FCA9E03" w:rsidR="002D5061" w:rsidRPr="00832B4B" w:rsidRDefault="00DA59AB"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Orohaga km</w:t>
      </w:r>
      <w:r w:rsidRPr="00832B4B">
        <w:rPr>
          <w:rFonts w:ascii="Cambria" w:eastAsia="Cambria" w:hAnsi="Cambria" w:cs="Times New Roman"/>
          <w:color w:val="BF4E14"/>
          <w:kern w:val="0"/>
          <w:sz w:val="24"/>
          <w:szCs w:val="24"/>
          <w:vertAlign w:val="superscript"/>
          <w:lang w:val="se-NO"/>
        </w:rPr>
        <w:t xml:space="preserve">2 </w:t>
      </w:r>
      <w:r w:rsidRPr="00832B4B">
        <w:rPr>
          <w:rFonts w:ascii="Cambria" w:eastAsia="Cambria" w:hAnsi="Cambria" w:cs="Times New Roman"/>
          <w:color w:val="BF4E14"/>
          <w:kern w:val="0"/>
          <w:sz w:val="24"/>
          <w:szCs w:val="24"/>
          <w:lang w:val="se-NO"/>
        </w:rPr>
        <w:t xml:space="preserve">sturrodaga. Jus leat stuora oasit orohagas mat eai leat </w:t>
      </w:r>
      <w:r w:rsidR="00D746FE" w:rsidRPr="00832B4B">
        <w:rPr>
          <w:rFonts w:ascii="Cambria" w:eastAsia="Cambria" w:hAnsi="Cambria" w:cs="Times New Roman"/>
          <w:color w:val="BF4E14"/>
          <w:kern w:val="0"/>
          <w:sz w:val="24"/>
          <w:szCs w:val="24"/>
          <w:lang w:val="se-NO"/>
        </w:rPr>
        <w:t>olámuttos</w:t>
      </w:r>
      <w:r w:rsidRPr="00832B4B">
        <w:rPr>
          <w:rFonts w:ascii="Cambria" w:eastAsia="Cambria" w:hAnsi="Cambria" w:cs="Times New Roman"/>
          <w:color w:val="BF4E14"/>
          <w:kern w:val="0"/>
          <w:sz w:val="24"/>
          <w:szCs w:val="24"/>
          <w:lang w:val="se-NO"/>
        </w:rPr>
        <w:t xml:space="preserve"> guohtumii, de sáhttá dan čilget oanehaččat, dakkár báikkit sáhttet leat ovdamearkka dihte ceakko eanadagat dahje jávrrit</w:t>
      </w:r>
    </w:p>
    <w:p w14:paraId="54920976" w14:textId="77777777" w:rsidR="002D5061" w:rsidRPr="00832B4B" w:rsidRDefault="00DA59AB"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Čilge áinnas maid orohaga namma mearkkaša dárogillii. </w:t>
      </w:r>
    </w:p>
    <w:p w14:paraId="0181DFC5" w14:textId="77777777" w:rsidR="002D5061" w:rsidRPr="00832B4B" w:rsidRDefault="00DA59AB"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Man galle siidaoasi ja boazoeaiggádat leat orohagas</w:t>
      </w:r>
    </w:p>
    <w:p w14:paraId="6E7236B8" w14:textId="4A3FE363"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Bija áinnas liŋkka boazodoalu areálageavahankártii neahttasiiddus Kilden (NIBIO) </w:t>
      </w:r>
      <w:hyperlink r:id="rId40" w:history="1">
        <w:r w:rsidR="002D5061" w:rsidRPr="00734EAD">
          <w:rPr>
            <w:rStyle w:val="Hyperlink"/>
            <w:rFonts w:ascii="Cambria" w:eastAsia="Cambria" w:hAnsi="Cambria" w:cs="Times New Roman"/>
            <w:kern w:val="0"/>
            <w:sz w:val="24"/>
            <w:szCs w:val="24"/>
            <w:lang w:val="se-NO"/>
          </w:rPr>
          <w:t>https://kilden.nibio.no</w:t>
        </w:r>
        <w:r w:rsidR="00734EAD" w:rsidRPr="00734EAD">
          <w:rPr>
            <w:rStyle w:val="Hyperlink"/>
            <w:rFonts w:ascii="Cambria" w:eastAsia="Cambria" w:hAnsi="Cambria" w:cs="Times New Roman"/>
            <w:kern w:val="0"/>
            <w:sz w:val="24"/>
            <w:szCs w:val="24"/>
            <w:lang w:val="se-NO"/>
          </w:rPr>
          <w:t>/?to</w:t>
        </w:r>
        <w:r w:rsidR="00734EAD" w:rsidRPr="00734EAD">
          <w:rPr>
            <w:rStyle w:val="Hyperlink"/>
            <w:rFonts w:ascii="Cambria" w:eastAsia="Cambria" w:hAnsi="Cambria" w:cs="Times New Roman"/>
            <w:kern w:val="0"/>
            <w:sz w:val="24"/>
            <w:szCs w:val="24"/>
            <w:lang w:val="se-NO"/>
          </w:rPr>
          <w:t>p</w:t>
        </w:r>
        <w:r w:rsidR="00734EAD" w:rsidRPr="00734EAD">
          <w:rPr>
            <w:rStyle w:val="Hyperlink"/>
            <w:rFonts w:ascii="Cambria" w:eastAsia="Cambria" w:hAnsi="Cambria" w:cs="Times New Roman"/>
            <w:kern w:val="0"/>
            <w:sz w:val="24"/>
            <w:szCs w:val="24"/>
            <w:lang w:val="se-NO"/>
          </w:rPr>
          <w:t>ic=reindrift</w:t>
        </w:r>
      </w:hyperlink>
      <w:r w:rsidRPr="00832B4B">
        <w:rPr>
          <w:rFonts w:ascii="Cambria" w:eastAsia="Cambria" w:hAnsi="Cambria" w:cs="Times New Roman"/>
          <w:color w:val="BF4E14"/>
          <w:kern w:val="0"/>
          <w:sz w:val="24"/>
          <w:szCs w:val="24"/>
          <w:lang w:val="se-NO"/>
        </w:rPr>
        <w:t xml:space="preserve"> mii čájeha orohatrájiid.]</w:t>
      </w:r>
    </w:p>
    <w:p w14:paraId="2EAA2CDA" w14:textId="77777777" w:rsidR="002D5061" w:rsidRPr="00832B4B" w:rsidRDefault="002D5061" w:rsidP="002D5061">
      <w:pPr>
        <w:keepNext/>
        <w:keepLines/>
        <w:spacing w:after="0" w:line="276" w:lineRule="auto"/>
        <w:outlineLvl w:val="2"/>
        <w:rPr>
          <w:rFonts w:ascii="Cambria" w:eastAsiaTheme="majorEastAsia" w:hAnsi="Cambria" w:cs="Times New Roman"/>
          <w:kern w:val="0"/>
          <w:sz w:val="24"/>
          <w:szCs w:val="24"/>
          <w:lang w:val="se-NO"/>
          <w14:ligatures w14:val="none"/>
        </w:rPr>
      </w:pPr>
    </w:p>
    <w:p w14:paraId="51877DE3"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2.3 Fylkkat ja suohkanat</w:t>
      </w:r>
    </w:p>
    <w:p w14:paraId="55F54D5F"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[Bija iežat teavstta: </w:t>
      </w:r>
    </w:p>
    <w:p w14:paraId="3EA62288" w14:textId="77777777" w:rsidR="002D5061" w:rsidRPr="00832B4B" w:rsidRDefault="00DA59AB" w:rsidP="002D5061">
      <w:pPr>
        <w:numPr>
          <w:ilvl w:val="0"/>
          <w:numId w:val="21"/>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Makkár fylka/fylkkat leat orohaga siskkobealde</w:t>
      </w:r>
    </w:p>
    <w:p w14:paraId="0687A043" w14:textId="77777777"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Makkár suohkan/suohkanat leat orohaga siskkobealde]</w:t>
      </w:r>
    </w:p>
    <w:p w14:paraId="1C1BF08D"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76E80C43"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lastRenderedPageBreak/>
        <w:t>2.4 Ránnjáorohagat ja mo eará orohagat geavahit guovllu</w:t>
      </w:r>
    </w:p>
    <w:p w14:paraId="3F2B6BA3"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ovdamearkka dihte:</w:t>
      </w:r>
    </w:p>
    <w:p w14:paraId="7FCD2B72" w14:textId="112AEAF0" w:rsidR="002D5061" w:rsidRPr="00832B4B" w:rsidRDefault="00DA59AB" w:rsidP="002D5061">
      <w:pPr>
        <w:numPr>
          <w:ilvl w:val="0"/>
          <w:numId w:val="28"/>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Čilge makkár orohagat leat ránnjáorohagat ja makkár guvlui (omd. rádji xx-orohahkii davás ja </w:t>
      </w:r>
      <w:r w:rsidR="000145D4" w:rsidRPr="00832B4B">
        <w:rPr>
          <w:rFonts w:ascii="Cambria" w:eastAsia="Cambria" w:hAnsi="Cambria" w:cs="Times New Roman"/>
          <w:color w:val="BF4E14"/>
          <w:kern w:val="0"/>
          <w:sz w:val="24"/>
          <w:szCs w:val="24"/>
          <w:lang w:val="se-NO"/>
        </w:rPr>
        <w:t>nuortasdavás</w:t>
      </w:r>
      <w:r w:rsidRPr="00832B4B">
        <w:rPr>
          <w:rFonts w:ascii="Cambria" w:eastAsia="Cambria" w:hAnsi="Cambria" w:cs="Times New Roman"/>
          <w:color w:val="BF4E14"/>
          <w:kern w:val="0"/>
          <w:sz w:val="24"/>
          <w:szCs w:val="24"/>
          <w:lang w:val="se-NO"/>
        </w:rPr>
        <w:t xml:space="preserve">). </w:t>
      </w:r>
    </w:p>
    <w:p w14:paraId="7D08AF71" w14:textId="77777777"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Jus Ruoŧa boazodoallu geavaha guovlluid, de sáhttá dan čilget.  Makkár guovlu dat lea ja makkár čearru?</w:t>
      </w:r>
    </w:p>
    <w:p w14:paraId="513F8C25" w14:textId="77777777"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Ovttasbargošiehtadusat - oktasašguohtunguovllut</w:t>
      </w:r>
    </w:p>
    <w:p w14:paraId="0DF0384B" w14:textId="77777777" w:rsidR="002D5061" w:rsidRPr="00832B4B" w:rsidRDefault="00DA59AB"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Eará orohagaid johtaleapmi ja geavaheapmi orohaga guovllus, ovdamearkka dihte eará orohagat main lea johtingeaidnu orohaga čađa.]</w:t>
      </w:r>
    </w:p>
    <w:p w14:paraId="53AC4859"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13605387"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2.5 Bargointensiiva áigodagat orohagas</w:t>
      </w:r>
    </w:p>
    <w:p w14:paraId="717129AC"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oanehaččat bargointensiiva áigodagaid orohagas (makkár bargu ja goas jagis dat lea; omd. “álggus suoidnemánus leat miessemearkumat”)]</w:t>
      </w:r>
    </w:p>
    <w:p w14:paraId="1D589E34"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hAnsi="Cambria" w:cs="Times New Roman"/>
          <w:color w:val="3A7C22" w:themeColor="accent6" w:themeShade="BF"/>
          <w:kern w:val="0"/>
          <w:sz w:val="24"/>
          <w:szCs w:val="24"/>
          <w:lang w:val="se-NO"/>
          <w14:ligatures w14:val="none"/>
        </w:rPr>
        <w:br w:type="page"/>
      </w:r>
    </w:p>
    <w:p w14:paraId="6BB9E7F6" w14:textId="77777777" w:rsidR="002D5061" w:rsidRPr="00832B4B" w:rsidRDefault="00DA59AB"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lang w:val="se-NO"/>
          <w14:ligatures w14:val="none"/>
        </w:rPr>
      </w:pPr>
      <w:r w:rsidRPr="00832B4B">
        <w:rPr>
          <w:rFonts w:ascii="Cambria" w:eastAsia="Cambria" w:hAnsi="Cambria" w:cs="Times New Roman"/>
          <w:color w:val="365F91"/>
          <w:kern w:val="0"/>
          <w:sz w:val="52"/>
          <w:szCs w:val="52"/>
          <w:lang w:val="se-NO"/>
        </w:rPr>
        <w:lastRenderedPageBreak/>
        <w:t>3. Orohaga doaimmat</w:t>
      </w:r>
    </w:p>
    <w:p w14:paraId="5604B59D"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0DB81B95" w14:textId="41406FF1"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Kapihttal 3 sisttisdoallá dieđuid mat galget leat mielde orohatplánas, vrd. </w:t>
      </w:r>
      <w:hyperlink r:id="rId41" w:history="1">
        <w:r w:rsidR="002D5061" w:rsidRPr="00832B4B">
          <w:rPr>
            <w:rFonts w:ascii="Cambria" w:eastAsia="Cambria" w:hAnsi="Cambria" w:cs="Times New Roman"/>
            <w:color w:val="467886"/>
            <w:kern w:val="0"/>
            <w:sz w:val="24"/>
            <w:szCs w:val="24"/>
            <w:u w:val="single"/>
            <w:lang w:val="se-NO"/>
          </w:rPr>
          <w:t>boazodoall</w:t>
        </w:r>
        <w:r w:rsidR="002D5061" w:rsidRPr="00832B4B">
          <w:rPr>
            <w:rFonts w:ascii="Cambria" w:eastAsia="Cambria" w:hAnsi="Cambria" w:cs="Times New Roman"/>
            <w:color w:val="467886"/>
            <w:kern w:val="0"/>
            <w:sz w:val="24"/>
            <w:szCs w:val="24"/>
            <w:u w:val="single"/>
            <w:lang w:val="se-NO"/>
          </w:rPr>
          <w:t>o</w:t>
        </w:r>
        <w:r w:rsidR="002D5061" w:rsidRPr="00832B4B">
          <w:rPr>
            <w:rFonts w:ascii="Cambria" w:eastAsia="Cambria" w:hAnsi="Cambria" w:cs="Times New Roman"/>
            <w:color w:val="467886"/>
            <w:kern w:val="0"/>
            <w:sz w:val="24"/>
            <w:szCs w:val="24"/>
            <w:u w:val="single"/>
            <w:lang w:val="se-NO"/>
          </w:rPr>
          <w:t>l</w:t>
        </w:r>
        <w:r w:rsidR="002D5061" w:rsidRPr="00832B4B">
          <w:rPr>
            <w:rFonts w:ascii="Cambria" w:eastAsia="Cambria" w:hAnsi="Cambria" w:cs="Times New Roman"/>
            <w:color w:val="467886"/>
            <w:kern w:val="0"/>
            <w:sz w:val="24"/>
            <w:szCs w:val="24"/>
            <w:u w:val="single"/>
            <w:lang w:val="se-NO"/>
          </w:rPr>
          <w:t>ága</w:t>
        </w:r>
      </w:hyperlink>
      <w:r w:rsidRPr="00832B4B">
        <w:rPr>
          <w:rFonts w:ascii="Cambria" w:eastAsia="Cambria" w:hAnsi="Cambria" w:cs="Times New Roman"/>
          <w:kern w:val="0"/>
          <w:sz w:val="24"/>
          <w:szCs w:val="24"/>
          <w:lang w:val="se-NO"/>
        </w:rPr>
        <w:t xml:space="preserve"> § 62. Dan kapihttalis loktejuvvojit guovllut mat leat erenoamáš dehálaččat orohaga boazodollui ja makkár guovllut leat </w:t>
      </w:r>
      <w:r w:rsidR="000145D4" w:rsidRPr="00832B4B">
        <w:rPr>
          <w:rFonts w:ascii="Cambria" w:eastAsia="Cambria" w:hAnsi="Cambria" w:cs="Times New Roman"/>
          <w:kern w:val="0"/>
          <w:sz w:val="24"/>
          <w:szCs w:val="24"/>
          <w:lang w:val="se-NO"/>
        </w:rPr>
        <w:t>unnumušfáktorat</w:t>
      </w:r>
      <w:r w:rsidRPr="00832B4B">
        <w:rPr>
          <w:rFonts w:ascii="Cambria" w:eastAsia="Cambria" w:hAnsi="Cambria" w:cs="Times New Roman"/>
          <w:kern w:val="0"/>
          <w:sz w:val="24"/>
          <w:szCs w:val="24"/>
          <w:lang w:val="se-NO"/>
        </w:rPr>
        <w:t xml:space="preserve">. </w:t>
      </w:r>
    </w:p>
    <w:p w14:paraId="6B06EAE8" w14:textId="77777777" w:rsidR="002D5061" w:rsidRPr="00832B4B" w:rsidRDefault="002D5061" w:rsidP="002D5061">
      <w:pPr>
        <w:spacing w:after="0" w:line="276" w:lineRule="auto"/>
        <w:rPr>
          <w:rFonts w:ascii="Cambria" w:hAnsi="Cambria"/>
          <w:kern w:val="0"/>
          <w:sz w:val="24"/>
          <w:szCs w:val="24"/>
          <w:lang w:val="se-NO"/>
          <w14:ligatures w14:val="none"/>
        </w:rPr>
      </w:pPr>
    </w:p>
    <w:p w14:paraId="036EC6F0" w14:textId="52D9C684"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 xml:space="preserve">3.1 </w:t>
      </w:r>
      <w:r w:rsidR="000145D4" w:rsidRPr="00832B4B">
        <w:rPr>
          <w:rFonts w:ascii="Cambria" w:eastAsia="Cambria" w:hAnsi="Cambria" w:cs="Times New Roman"/>
          <w:b/>
          <w:bCs/>
          <w:color w:val="365F91"/>
          <w:kern w:val="0"/>
          <w:sz w:val="24"/>
          <w:szCs w:val="24"/>
          <w:lang w:val="se-NO"/>
        </w:rPr>
        <w:t>Johtinminstarat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832B4B" w14:paraId="1459082C" w14:textId="77777777" w:rsidTr="00B3511E">
        <w:trPr>
          <w:trHeight w:val="300"/>
        </w:trPr>
        <w:tc>
          <w:tcPr>
            <w:tcW w:w="615" w:type="dxa"/>
            <w:tcBorders>
              <w:top w:val="nil"/>
              <w:left w:val="nil"/>
              <w:bottom w:val="nil"/>
              <w:right w:val="nil"/>
            </w:tcBorders>
            <w:shd w:val="clear" w:color="auto" w:fill="E4E3E2"/>
            <w:hideMark/>
          </w:tcPr>
          <w:p w14:paraId="4BD29404"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03567003" wp14:editId="2613D37F">
                  <wp:extent cx="238125" cy="238125"/>
                  <wp:effectExtent l="0" t="0" r="9525" b="9525"/>
                  <wp:docPr id="38973261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32619"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68854B72" w14:textId="0D078DB7" w:rsidR="002D5061" w:rsidRPr="00832B4B" w:rsidRDefault="00DA59AB"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Johtingeainnuin lea sierra suodjalus </w:t>
            </w:r>
            <w:hyperlink r:id="rId42" w:history="1">
              <w:r w:rsidR="002D5061" w:rsidRPr="00832B4B">
                <w:rPr>
                  <w:rStyle w:val="Hyperlink"/>
                  <w:rFonts w:ascii="Century Gothic" w:eastAsia="Century Gothic" w:hAnsi="Century Gothic" w:cs="Segoe UI"/>
                  <w:i/>
                  <w:iCs/>
                  <w:kern w:val="0"/>
                  <w:sz w:val="20"/>
                  <w:szCs w:val="20"/>
                  <w:lang w:val="se-NO" w:eastAsia="nb-NO"/>
                </w:rPr>
                <w:t>boazod</w:t>
              </w:r>
              <w:r w:rsidR="002D5061" w:rsidRPr="00832B4B">
                <w:rPr>
                  <w:rStyle w:val="Hyperlink"/>
                  <w:rFonts w:ascii="Century Gothic" w:eastAsia="Century Gothic" w:hAnsi="Century Gothic" w:cs="Segoe UI"/>
                  <w:i/>
                  <w:iCs/>
                  <w:kern w:val="0"/>
                  <w:sz w:val="20"/>
                  <w:szCs w:val="20"/>
                  <w:lang w:val="se-NO" w:eastAsia="nb-NO"/>
                </w:rPr>
                <w:t>o</w:t>
              </w:r>
              <w:r w:rsidR="002D5061" w:rsidRPr="00832B4B">
                <w:rPr>
                  <w:rStyle w:val="Hyperlink"/>
                  <w:rFonts w:ascii="Century Gothic" w:eastAsia="Century Gothic" w:hAnsi="Century Gothic" w:cs="Segoe UI"/>
                  <w:i/>
                  <w:iCs/>
                  <w:kern w:val="0"/>
                  <w:sz w:val="20"/>
                  <w:szCs w:val="20"/>
                  <w:lang w:val="se-NO" w:eastAsia="nb-NO"/>
                </w:rPr>
                <w:t>allolágas</w:t>
              </w:r>
            </w:hyperlink>
            <w:r w:rsidRPr="00832B4B">
              <w:rPr>
                <w:rFonts w:ascii="Century Gothic" w:eastAsia="Century Gothic" w:hAnsi="Century Gothic" w:cs="Segoe UI"/>
                <w:i/>
                <w:iCs/>
                <w:kern w:val="0"/>
                <w:sz w:val="20"/>
                <w:szCs w:val="20"/>
                <w:lang w:val="se-NO" w:eastAsia="nb-NO"/>
              </w:rPr>
              <w:t xml:space="preserve"> § 22:</w:t>
            </w:r>
          </w:p>
          <w:p w14:paraId="5CAC4721"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58319A59" w14:textId="77777777" w:rsidR="002D5061" w:rsidRPr="00832B4B" w:rsidRDefault="00DA59AB"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“Boazobargiin lea lohpi johtit ja sirdit bohccuid friddja ja hehttehusaid haga daidda osiide boazodoalloguovllus gos boazu lobálaččat sáhttá vánddardit ja lohpi bohccuiguin johtit árbevirolaš johtolagaid mielde.  Johtingeidnui oaivvilduvvo maiddái bistevaš sisabidjan ja luoitinbáikkit go galgá fievrredit bohccuid. </w:t>
            </w:r>
          </w:p>
          <w:p w14:paraId="01FB2E9D"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1C37EE31" w14:textId="77777777" w:rsidR="002D5061" w:rsidRPr="00832B4B" w:rsidRDefault="00DA59AB"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Boazodoalu johtingeainnuid ii sáhte giddet, muhto Gonagas sáhttá dohkkehit sirdit johtingeainnuid ja rahpat ođđa johtingeainnuid go vuoigaduvvon beroštumiin lea vuođđu dasa. […]”</w:t>
            </w:r>
          </w:p>
          <w:p w14:paraId="28B98746"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70875F1E" w14:textId="5F1F7712" w:rsidR="002D5061" w:rsidRPr="00832B4B" w:rsidRDefault="00F77E81" w:rsidP="002D5061">
            <w:pPr>
              <w:spacing w:after="0" w:line="276" w:lineRule="auto"/>
              <w:rPr>
                <w:rFonts w:ascii="Century Gothic" w:eastAsia="Times New Roman" w:hAnsi="Century Gothic" w:cs="Segoe UI"/>
                <w:i/>
                <w:iCs/>
                <w:color w:val="404040"/>
                <w:kern w:val="0"/>
                <w:sz w:val="20"/>
                <w:szCs w:val="20"/>
                <w:lang w:val="se-NO" w:eastAsia="nb-NO"/>
                <w14:ligatures w14:val="none"/>
              </w:rPr>
            </w:pPr>
            <w:hyperlink r:id="rId43" w:history="1">
              <w:r w:rsidRPr="00832B4B">
                <w:rPr>
                  <w:rStyle w:val="Hyperlink"/>
                  <w:rFonts w:ascii="Century Gothic" w:eastAsia="Century Gothic" w:hAnsi="Century Gothic" w:cs="Segoe UI"/>
                  <w:i/>
                  <w:iCs/>
                  <w:kern w:val="0"/>
                  <w:sz w:val="20"/>
                  <w:szCs w:val="20"/>
                  <w:lang w:val="se-NO" w:eastAsia="nb-NO"/>
                </w:rPr>
                <w:t>Boazod</w:t>
              </w:r>
              <w:r w:rsidRPr="00832B4B">
                <w:rPr>
                  <w:rStyle w:val="Hyperlink"/>
                  <w:rFonts w:ascii="Century Gothic" w:eastAsia="Century Gothic" w:hAnsi="Century Gothic" w:cs="Segoe UI"/>
                  <w:i/>
                  <w:iCs/>
                  <w:kern w:val="0"/>
                  <w:sz w:val="20"/>
                  <w:szCs w:val="20"/>
                  <w:lang w:val="se-NO" w:eastAsia="nb-NO"/>
                </w:rPr>
                <w:t>o</w:t>
              </w:r>
              <w:r w:rsidRPr="00832B4B">
                <w:rPr>
                  <w:rStyle w:val="Hyperlink"/>
                  <w:rFonts w:ascii="Century Gothic" w:eastAsia="Century Gothic" w:hAnsi="Century Gothic" w:cs="Segoe UI"/>
                  <w:i/>
                  <w:iCs/>
                  <w:kern w:val="0"/>
                  <w:sz w:val="20"/>
                  <w:szCs w:val="20"/>
                  <w:lang w:val="se-NO" w:eastAsia="nb-NO"/>
                </w:rPr>
                <w:t>allolágas</w:t>
              </w:r>
            </w:hyperlink>
            <w:r w:rsidRPr="00832B4B">
              <w:rPr>
                <w:rFonts w:ascii="Century Gothic" w:eastAsia="Century Gothic" w:hAnsi="Century Gothic" w:cs="Segoe UI"/>
                <w:i/>
                <w:iCs/>
                <w:kern w:val="0"/>
                <w:sz w:val="20"/>
                <w:szCs w:val="20"/>
                <w:lang w:val="se-NO" w:eastAsia="nb-NO"/>
              </w:rPr>
              <w:t xml:space="preserve"> § 62 čuožžu ahte orohatplána galgá sisttisdoallat čilgehusa orohaga johtinminstaris. </w:t>
            </w:r>
          </w:p>
        </w:tc>
      </w:tr>
    </w:tbl>
    <w:p w14:paraId="369B46A5"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7DF1E66E" w14:textId="227DDD6F" w:rsidR="002D5061" w:rsidRPr="00832B4B" w:rsidRDefault="00DA59AB" w:rsidP="002D5061">
      <w:pPr>
        <w:spacing w:after="0" w:line="276" w:lineRule="auto"/>
        <w:ind w:right="570"/>
        <w:textAlignment w:val="baseline"/>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Johtin- ja johtalangeainnut dahket suonaid orohagas ja daid haga ii sáhte johtit jagi áigodaga guohtumiid gaskkas.  Johtingeaidnu sáhttá maiddái leat vuojahangeaidnu. Johtingeainnu funkšuvdna lea suodjaluvvon </w:t>
      </w:r>
      <w:hyperlink r:id="rId44" w:history="1">
        <w:r w:rsidR="002D5061" w:rsidRPr="00832B4B">
          <w:rPr>
            <w:rStyle w:val="Hyperlink"/>
            <w:rFonts w:ascii="Cambria" w:eastAsia="Cambria" w:hAnsi="Cambria" w:cs="Times New Roman"/>
            <w:kern w:val="0"/>
            <w:sz w:val="24"/>
            <w:szCs w:val="24"/>
            <w:lang w:val="se-NO"/>
          </w:rPr>
          <w:t>boazodoal</w:t>
        </w:r>
        <w:r w:rsidR="002D5061" w:rsidRPr="00832B4B">
          <w:rPr>
            <w:rStyle w:val="Hyperlink"/>
            <w:rFonts w:ascii="Cambria" w:eastAsia="Cambria" w:hAnsi="Cambria" w:cs="Times New Roman"/>
            <w:kern w:val="0"/>
            <w:sz w:val="24"/>
            <w:szCs w:val="24"/>
            <w:lang w:val="se-NO"/>
          </w:rPr>
          <w:t>l</w:t>
        </w:r>
        <w:r w:rsidR="002D5061" w:rsidRPr="00832B4B">
          <w:rPr>
            <w:rStyle w:val="Hyperlink"/>
            <w:rFonts w:ascii="Cambria" w:eastAsia="Cambria" w:hAnsi="Cambria" w:cs="Times New Roman"/>
            <w:kern w:val="0"/>
            <w:sz w:val="24"/>
            <w:szCs w:val="24"/>
            <w:lang w:val="se-NO"/>
          </w:rPr>
          <w:t>o</w:t>
        </w:r>
        <w:r w:rsidR="002D5061" w:rsidRPr="00832B4B">
          <w:rPr>
            <w:rStyle w:val="Hyperlink"/>
            <w:rFonts w:ascii="Cambria" w:eastAsia="Cambria" w:hAnsi="Cambria" w:cs="Times New Roman"/>
            <w:kern w:val="0"/>
            <w:sz w:val="24"/>
            <w:szCs w:val="24"/>
            <w:lang w:val="se-NO"/>
          </w:rPr>
          <w:t>l</w:t>
        </w:r>
        <w:r w:rsidR="002D5061" w:rsidRPr="00832B4B">
          <w:rPr>
            <w:rStyle w:val="Hyperlink"/>
            <w:rFonts w:ascii="Cambria" w:eastAsia="Cambria" w:hAnsi="Cambria" w:cs="Times New Roman"/>
            <w:kern w:val="0"/>
            <w:sz w:val="24"/>
            <w:szCs w:val="24"/>
            <w:lang w:val="se-NO"/>
          </w:rPr>
          <w:t>ágas</w:t>
        </w:r>
      </w:hyperlink>
      <w:r w:rsidRPr="00832B4B">
        <w:rPr>
          <w:rFonts w:ascii="Cambria" w:eastAsia="Cambria" w:hAnsi="Cambria" w:cs="Times New Roman"/>
          <w:kern w:val="0"/>
          <w:sz w:val="24"/>
          <w:szCs w:val="24"/>
          <w:lang w:val="se-NO"/>
        </w:rPr>
        <w:t xml:space="preserve"> § 22, ii dušše konkrehta ráddjejuvvon areála dahje eanádathápmi.  Johtingeainnu govdodagas leat variašuvnnat eanádathámi, ealu meari, vuoimmi geažil ja das man lojit bohccot leat, ja sisabahkkemat ja muosehuhttimat mat gávdnojit johtingeainnus dahje johtingeainnu birra. Dasa lassin váikkuha dálkkádat johtingeainnu válljemii ja geavaheami guhkkodahkii. </w:t>
      </w:r>
    </w:p>
    <w:p w14:paraId="4421F688"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65FBA0E3" w14:textId="5B7DD745" w:rsidR="002D5061" w:rsidRPr="00832B4B" w:rsidRDefault="00DA59AB" w:rsidP="002D5061">
      <w:pPr>
        <w:spacing w:after="0" w:line="276" w:lineRule="auto"/>
        <w:contextualSpacing/>
        <w:rPr>
          <w:rFonts w:ascii="Cambria" w:hAnsi="Cambria" w:cs="Times New Roman"/>
          <w:kern w:val="0"/>
          <w:sz w:val="24"/>
          <w:szCs w:val="24"/>
          <w:lang w:val="se-NO"/>
          <w14:ligatures w14:val="none"/>
        </w:rPr>
      </w:pPr>
      <w:r w:rsidRPr="00832B4B">
        <w:rPr>
          <w:rFonts w:ascii="Cambria" w:eastAsia="Cambria" w:hAnsi="Cambria" w:cs="Times New Roman"/>
          <w:sz w:val="24"/>
          <w:szCs w:val="24"/>
          <w:lang w:val="se-NO"/>
        </w:rPr>
        <w:t xml:space="preserve">Go ealuin johtá de eallu lávdá.  De leat vuogas eanadathámit, main guohtun lea </w:t>
      </w:r>
      <w:r w:rsidR="000145D4" w:rsidRPr="00832B4B">
        <w:rPr>
          <w:rFonts w:ascii="Cambria" w:eastAsia="Cambria" w:hAnsi="Cambria" w:cs="Times New Roman"/>
          <w:sz w:val="24"/>
          <w:szCs w:val="24"/>
          <w:lang w:val="se-NO"/>
        </w:rPr>
        <w:t>olámuttus</w:t>
      </w:r>
      <w:r w:rsidRPr="00832B4B">
        <w:rPr>
          <w:rFonts w:ascii="Cambria" w:eastAsia="Cambria" w:hAnsi="Cambria" w:cs="Times New Roman"/>
          <w:sz w:val="24"/>
          <w:szCs w:val="24"/>
          <w:lang w:val="se-NO"/>
        </w:rPr>
        <w:t xml:space="preserve"> ja gosa boazu lunddolaččat bisána, erenoamáš mávssolaččat.  Dat dahká ahte lea álkibut doallat ealu čoahkis jođidettiin.  Livvun- ja guohtunguovllut leat dehálaš oasit johtingeainnus, ja daid ferte áimmahuššat vai johtingeainnu funkšuvnna doalaha. </w:t>
      </w:r>
    </w:p>
    <w:p w14:paraId="01580A5F"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29929330" w14:textId="2C9A3AE3" w:rsidR="002D5061" w:rsidRPr="00832B4B" w:rsidRDefault="00DA59AB" w:rsidP="002D5061">
      <w:pPr>
        <w:spacing w:after="0" w:line="276" w:lineRule="auto"/>
        <w:contextualSpacing/>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Johtingeainnut leat lunddolaš </w:t>
      </w:r>
      <w:r w:rsidR="000145D4" w:rsidRPr="00832B4B">
        <w:rPr>
          <w:rFonts w:ascii="Cambria" w:eastAsia="Cambria" w:hAnsi="Cambria" w:cs="Times New Roman"/>
          <w:kern w:val="0"/>
          <w:sz w:val="24"/>
          <w:szCs w:val="24"/>
          <w:lang w:val="se-NO"/>
        </w:rPr>
        <w:t>johtalansuonat</w:t>
      </w:r>
      <w:r w:rsidRPr="00832B4B">
        <w:rPr>
          <w:rFonts w:ascii="Cambria" w:eastAsia="Cambria" w:hAnsi="Cambria" w:cs="Times New Roman"/>
          <w:kern w:val="0"/>
          <w:sz w:val="24"/>
          <w:szCs w:val="24"/>
          <w:lang w:val="se-NO"/>
        </w:rPr>
        <w:t xml:space="preserve"> gosa boazu ieš manná, olbmo vuojeheami haga, guohtunguovlluid gaskkas.  Boazu ohcala johtalangeainnuid, ja bohccot leat hui hearkkit </w:t>
      </w:r>
      <w:r w:rsidR="000145D4" w:rsidRPr="00832B4B">
        <w:rPr>
          <w:rFonts w:ascii="Cambria" w:eastAsia="Cambria" w:hAnsi="Cambria" w:cs="Times New Roman"/>
          <w:kern w:val="0"/>
          <w:sz w:val="24"/>
          <w:szCs w:val="24"/>
          <w:lang w:val="se-NO"/>
        </w:rPr>
        <w:t>olggouldat</w:t>
      </w:r>
      <w:r w:rsidRPr="00832B4B">
        <w:rPr>
          <w:rFonts w:ascii="Cambria" w:eastAsia="Cambria" w:hAnsi="Cambria" w:cs="Times New Roman"/>
          <w:kern w:val="0"/>
          <w:sz w:val="24"/>
          <w:szCs w:val="24"/>
          <w:lang w:val="se-NO"/>
        </w:rPr>
        <w:t xml:space="preserve"> váikkuhusaide, ja dan dihte lea dehálaš ahte eai leat hehttehusat.   Huksehusat mat leat johtalangeainnuid alde ja bálddas sáhttet dahkat hehttehusa ja juohkit orohaga osiide dakkár vugiin ahte guovllut main eai leat sisabahkkemat ja muosehuhttimat eai sáhte geavahuvvot. </w:t>
      </w:r>
    </w:p>
    <w:p w14:paraId="77256683"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70DA9F45" w14:textId="74A89CF6" w:rsidR="002D5061" w:rsidRPr="00832B4B" w:rsidRDefault="00DA59AB" w:rsidP="002D5061">
      <w:pPr>
        <w:spacing w:after="0" w:line="276" w:lineRule="auto"/>
        <w:contextualSpacing/>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lastRenderedPageBreak/>
        <w:t xml:space="preserve">[Johtingeainnut ja johtalangeainnut leat merkejuvvon boazodoallokárttas. Čilge vuđolaččat johtin- ja johtalangeainnuid. Čilge áinnas maiddái makkár jagi áigodagas johtin- ja johtalangeainnut geavahuvvojit ja guđe guvlui eallu johtá.  Čilge mo sisabahkkemat ja muosehuhttimat dihto guovllus sáhttá váikkuhit johtimii. Čilge áinnas mo lehpet šaddan johtingeainnuid rievdadit ovdamearkka dihte areálasisabahkkemiid geažil. Erenoamáš dehálaš guovllut ja gáržžes báikkiid sáhttá čilget </w:t>
      </w:r>
      <w:r w:rsidR="000F64F3" w:rsidRPr="00832B4B">
        <w:rPr>
          <w:rFonts w:ascii="Cambria" w:eastAsia="Cambria" w:hAnsi="Cambria" w:cs="Times New Roman"/>
          <w:color w:val="BF4E14"/>
          <w:kern w:val="0"/>
          <w:sz w:val="24"/>
          <w:szCs w:val="24"/>
          <w:lang w:val="se-NO"/>
        </w:rPr>
        <w:t>vuđoleappot</w:t>
      </w:r>
      <w:r w:rsidRPr="00832B4B">
        <w:rPr>
          <w:rFonts w:ascii="Cambria" w:eastAsia="Cambria" w:hAnsi="Cambria" w:cs="Times New Roman"/>
          <w:color w:val="BF4E14"/>
          <w:kern w:val="0"/>
          <w:sz w:val="24"/>
          <w:szCs w:val="24"/>
          <w:lang w:val="se-NO"/>
        </w:rPr>
        <w:t>.]</w:t>
      </w:r>
    </w:p>
    <w:p w14:paraId="0E1CFD0D" w14:textId="77777777" w:rsidR="002D5061" w:rsidRPr="00832B4B" w:rsidRDefault="002D5061" w:rsidP="002D5061">
      <w:pPr>
        <w:spacing w:after="0" w:line="276" w:lineRule="auto"/>
        <w:contextualSpacing/>
        <w:rPr>
          <w:rFonts w:ascii="Cambria" w:hAnsi="Cambria" w:cs="Times New Roman"/>
          <w:color w:val="BF4E14" w:themeColor="accent2" w:themeShade="BF"/>
          <w:kern w:val="0"/>
          <w:sz w:val="24"/>
          <w:szCs w:val="24"/>
          <w:lang w:val="se-NO"/>
          <w14:ligatures w14:val="none"/>
        </w:rPr>
      </w:pPr>
    </w:p>
    <w:p w14:paraId="09248D41" w14:textId="7E6F1CBC" w:rsidR="002D5061" w:rsidRPr="00832B4B" w:rsidRDefault="00DA59AB" w:rsidP="002D5061">
      <w:pPr>
        <w:keepNext/>
        <w:keepLines/>
        <w:spacing w:before="80" w:after="40" w:line="276" w:lineRule="auto"/>
        <w:outlineLvl w:val="3"/>
        <w:rPr>
          <w:rFonts w:ascii="Cambria" w:eastAsia="Cambria" w:hAnsi="Cambria" w:cs="Cambria"/>
          <w:b/>
          <w:bCs/>
          <w:i/>
          <w:iCs/>
          <w:color w:val="1F497D"/>
          <w:kern w:val="0"/>
          <w:sz w:val="24"/>
          <w:szCs w:val="24"/>
          <w:lang w:val="se-NO"/>
          <w14:ligatures w14:val="none"/>
        </w:rPr>
      </w:pPr>
      <w:r w:rsidRPr="00350FD8">
        <w:rPr>
          <w:rFonts w:ascii="Cambria" w:eastAsia="Cambria" w:hAnsi="Cambria" w:cs="Cambria"/>
          <w:b/>
          <w:bCs/>
          <w:i/>
          <w:iCs/>
          <w:color w:val="1F497D"/>
          <w:kern w:val="0"/>
          <w:sz w:val="24"/>
          <w:szCs w:val="24"/>
          <w:lang w:val="se-NO"/>
        </w:rPr>
        <w:t>3.1.1 Čo</w:t>
      </w:r>
      <w:r w:rsidR="00B71686" w:rsidRPr="00350FD8">
        <w:rPr>
          <w:rFonts w:ascii="Cambria" w:eastAsia="Cambria" w:hAnsi="Cambria" w:cs="Cambria"/>
          <w:b/>
          <w:bCs/>
          <w:i/>
          <w:iCs/>
          <w:color w:val="1F497D"/>
          <w:kern w:val="0"/>
          <w:sz w:val="24"/>
          <w:szCs w:val="24"/>
          <w:lang w:val="se-NO"/>
        </w:rPr>
        <w:t>ahkkanan</w:t>
      </w:r>
      <w:r w:rsidRPr="00350FD8">
        <w:rPr>
          <w:rFonts w:ascii="Cambria" w:eastAsia="Cambria" w:hAnsi="Cambria" w:cs="Cambria"/>
          <w:b/>
          <w:bCs/>
          <w:i/>
          <w:iCs/>
          <w:color w:val="1F497D"/>
          <w:kern w:val="0"/>
          <w:sz w:val="24"/>
          <w:szCs w:val="24"/>
          <w:lang w:val="se-NO"/>
        </w:rPr>
        <w:t>báikkit</w:t>
      </w:r>
    </w:p>
    <w:p w14:paraId="5A4BAC8F" w14:textId="0AD29922" w:rsidR="002D5061" w:rsidRPr="00832B4B" w:rsidRDefault="00DA59AB" w:rsidP="002D5061">
      <w:pPr>
        <w:spacing w:after="0" w:line="276" w:lineRule="auto"/>
        <w:ind w:right="570"/>
        <w:textAlignment w:val="baseline"/>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Čo</w:t>
      </w:r>
      <w:r w:rsidR="00BC7BD1">
        <w:rPr>
          <w:rFonts w:ascii="Cambria" w:eastAsia="Cambria" w:hAnsi="Cambria" w:cs="Cambria"/>
          <w:kern w:val="0"/>
          <w:sz w:val="24"/>
          <w:szCs w:val="24"/>
          <w:lang w:val="se-NO"/>
        </w:rPr>
        <w:t>ahkkanan</w:t>
      </w:r>
      <w:r w:rsidRPr="00832B4B">
        <w:rPr>
          <w:rFonts w:ascii="Cambria" w:eastAsia="Cambria" w:hAnsi="Cambria" w:cs="Cambria"/>
          <w:kern w:val="0"/>
          <w:sz w:val="24"/>
          <w:szCs w:val="24"/>
          <w:lang w:val="se-NO"/>
        </w:rPr>
        <w:t>báikkiin lea dávjá buorre ealát, dat lea várddus, lunddolaš sirrejupmi jna. Bohccot leat čo</w:t>
      </w:r>
      <w:r w:rsidR="00BC7BD1">
        <w:rPr>
          <w:rFonts w:ascii="Cambria" w:eastAsia="Cambria" w:hAnsi="Cambria" w:cs="Cambria"/>
          <w:kern w:val="0"/>
          <w:sz w:val="24"/>
          <w:szCs w:val="24"/>
          <w:lang w:val="se-NO"/>
        </w:rPr>
        <w:t>ahkkanan</w:t>
      </w:r>
      <w:r w:rsidRPr="00832B4B">
        <w:rPr>
          <w:rFonts w:ascii="Cambria" w:eastAsia="Cambria" w:hAnsi="Cambria" w:cs="Cambria"/>
          <w:kern w:val="0"/>
          <w:sz w:val="24"/>
          <w:szCs w:val="24"/>
          <w:lang w:val="se-NO"/>
        </w:rPr>
        <w:t>báikkiin oanehis áiggi, ovdamearkka dihte dan botta go boazobargit čohkkejit čorragiid ovdal go johttájit ealuin.  Č</w:t>
      </w:r>
      <w:r w:rsidR="00BC7BD1">
        <w:rPr>
          <w:rFonts w:ascii="Cambria" w:eastAsia="Cambria" w:hAnsi="Cambria" w:cs="Cambria"/>
          <w:kern w:val="0"/>
          <w:sz w:val="24"/>
          <w:szCs w:val="24"/>
          <w:lang w:val="se-NO"/>
        </w:rPr>
        <w:t>oahkkanan</w:t>
      </w:r>
      <w:r w:rsidRPr="00832B4B">
        <w:rPr>
          <w:rFonts w:ascii="Cambria" w:eastAsia="Cambria" w:hAnsi="Cambria" w:cs="Cambria"/>
          <w:kern w:val="0"/>
          <w:sz w:val="24"/>
          <w:szCs w:val="24"/>
          <w:lang w:val="se-NO"/>
        </w:rPr>
        <w:t>báikkit gos eai leat muosehu</w:t>
      </w:r>
      <w:r w:rsidR="000F64F3">
        <w:rPr>
          <w:rFonts w:ascii="Cambria" w:eastAsia="Cambria" w:hAnsi="Cambria" w:cs="Cambria"/>
          <w:kern w:val="0"/>
          <w:sz w:val="24"/>
          <w:szCs w:val="24"/>
          <w:lang w:val="se-NO"/>
        </w:rPr>
        <w:t>httimat</w:t>
      </w:r>
      <w:r w:rsidRPr="00832B4B">
        <w:rPr>
          <w:rFonts w:ascii="Cambria" w:eastAsia="Cambria" w:hAnsi="Cambria" w:cs="Cambria"/>
          <w:kern w:val="0"/>
          <w:sz w:val="24"/>
          <w:szCs w:val="24"/>
          <w:lang w:val="se-NO"/>
        </w:rPr>
        <w:t xml:space="preserve"> leat dehálaččat boazobargiide dan dáfus ahte eallu lea čoahkis.  Boazobargit dávjá čohkkejit bohccuid dakkár guovlluin mearkuma, </w:t>
      </w:r>
      <w:r w:rsidR="00FD15C5" w:rsidRPr="00832B4B">
        <w:rPr>
          <w:rFonts w:ascii="Cambria" w:eastAsia="Cambria" w:hAnsi="Cambria" w:cs="Cambria"/>
          <w:kern w:val="0"/>
          <w:sz w:val="24"/>
          <w:szCs w:val="24"/>
          <w:lang w:val="se-NO"/>
        </w:rPr>
        <w:t>rátkima</w:t>
      </w:r>
      <w:r w:rsidRPr="00832B4B">
        <w:rPr>
          <w:rFonts w:ascii="Cambria" w:eastAsia="Cambria" w:hAnsi="Cambria" w:cs="Cambria"/>
          <w:kern w:val="0"/>
          <w:sz w:val="24"/>
          <w:szCs w:val="24"/>
          <w:lang w:val="se-NO"/>
        </w:rPr>
        <w:t xml:space="preserve">, njuovvama ja johtima oktavuođas. </w:t>
      </w:r>
    </w:p>
    <w:p w14:paraId="2427E1C3"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290CBA53" w14:textId="2C77FDE4"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[Čilge gos č</w:t>
      </w:r>
      <w:r w:rsidR="00BC7BD1">
        <w:rPr>
          <w:rFonts w:ascii="Cambria" w:eastAsia="Cambria" w:hAnsi="Cambria" w:cs="Cambria"/>
          <w:color w:val="BF4E14"/>
          <w:kern w:val="0"/>
          <w:sz w:val="24"/>
          <w:szCs w:val="24"/>
          <w:lang w:val="se-NO"/>
        </w:rPr>
        <w:t>oahkkanan</w:t>
      </w:r>
      <w:r w:rsidRPr="00832B4B">
        <w:rPr>
          <w:rFonts w:ascii="Cambria" w:eastAsia="Cambria" w:hAnsi="Cambria" w:cs="Cambria"/>
          <w:color w:val="BF4E14"/>
          <w:kern w:val="0"/>
          <w:sz w:val="24"/>
          <w:szCs w:val="24"/>
          <w:lang w:val="se-NO"/>
        </w:rPr>
        <w:t>báikkit leat. Makkár doaibma dain lea ja makkár oktavuođas dat geavahuvvojit?  Čilge áinnas makkár áigodagas iešguđetge čo</w:t>
      </w:r>
      <w:r w:rsidR="00BC7BD1">
        <w:rPr>
          <w:rFonts w:ascii="Cambria" w:eastAsia="Cambria" w:hAnsi="Cambria" w:cs="Cambria"/>
          <w:color w:val="BF4E14"/>
          <w:kern w:val="0"/>
          <w:sz w:val="24"/>
          <w:szCs w:val="24"/>
          <w:lang w:val="se-NO"/>
        </w:rPr>
        <w:t>ahkkanan</w:t>
      </w:r>
      <w:r w:rsidRPr="00832B4B">
        <w:rPr>
          <w:rFonts w:ascii="Cambria" w:eastAsia="Cambria" w:hAnsi="Cambria" w:cs="Cambria"/>
          <w:color w:val="BF4E14"/>
          <w:kern w:val="0"/>
          <w:sz w:val="24"/>
          <w:szCs w:val="24"/>
          <w:lang w:val="se-NO"/>
        </w:rPr>
        <w:t>báikkit geavahuvvojit.  Čilge áinnas maiddái mo sisabahkkemat ja muosehuhttimat váikkuhit čo</w:t>
      </w:r>
      <w:r w:rsidR="00BC7BD1">
        <w:rPr>
          <w:rFonts w:ascii="Cambria" w:eastAsia="Cambria" w:hAnsi="Cambria" w:cs="Cambria"/>
          <w:color w:val="BF4E14"/>
          <w:kern w:val="0"/>
          <w:sz w:val="24"/>
          <w:szCs w:val="24"/>
          <w:lang w:val="se-NO"/>
        </w:rPr>
        <w:t>ahkkanan</w:t>
      </w:r>
      <w:r w:rsidRPr="00832B4B">
        <w:rPr>
          <w:rFonts w:ascii="Cambria" w:eastAsia="Cambria" w:hAnsi="Cambria" w:cs="Cambria"/>
          <w:color w:val="BF4E14"/>
          <w:kern w:val="0"/>
          <w:sz w:val="24"/>
          <w:szCs w:val="24"/>
          <w:lang w:val="se-NO"/>
        </w:rPr>
        <w:t>báikki geavaheami.]</w:t>
      </w:r>
    </w:p>
    <w:p w14:paraId="6854DCBD" w14:textId="77777777" w:rsidR="002D5061" w:rsidRPr="00832B4B" w:rsidRDefault="002D5061" w:rsidP="002D5061">
      <w:pPr>
        <w:spacing w:after="0" w:line="276" w:lineRule="auto"/>
        <w:contextualSpacing/>
        <w:rPr>
          <w:rFonts w:ascii="Cambria" w:hAnsi="Cambria" w:cs="Times New Roman"/>
          <w:b/>
          <w:bCs/>
          <w:kern w:val="0"/>
          <w:sz w:val="24"/>
          <w:szCs w:val="24"/>
          <w:lang w:val="se-NO"/>
          <w14:ligatures w14:val="none"/>
        </w:rPr>
      </w:pPr>
    </w:p>
    <w:p w14:paraId="1AA52FA8"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3.2 Jahkodatguohtumat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832B4B" w14:paraId="50A06599" w14:textId="77777777" w:rsidTr="00B3511E">
        <w:trPr>
          <w:trHeight w:val="300"/>
        </w:trPr>
        <w:tc>
          <w:tcPr>
            <w:tcW w:w="615" w:type="dxa"/>
            <w:tcBorders>
              <w:top w:val="nil"/>
              <w:left w:val="nil"/>
              <w:bottom w:val="nil"/>
              <w:right w:val="nil"/>
            </w:tcBorders>
            <w:shd w:val="clear" w:color="auto" w:fill="E4E3E2"/>
            <w:hideMark/>
          </w:tcPr>
          <w:p w14:paraId="4E21F036"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61A56FA6" wp14:editId="22B91C35">
                  <wp:extent cx="238125" cy="238125"/>
                  <wp:effectExtent l="0" t="0" r="9525" b="9525"/>
                  <wp:docPr id="149345556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55569"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07091998" w14:textId="4E70EB61" w:rsidR="002D5061" w:rsidRPr="00832B4B" w:rsidRDefault="00DA59AB"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i/>
                <w:iCs/>
                <w:kern w:val="0"/>
                <w:sz w:val="20"/>
                <w:szCs w:val="20"/>
                <w:lang w:val="se-NO" w:eastAsia="nb-NO"/>
              </w:rPr>
              <w:t xml:space="preserve">Boazodoallovuoigatvuohta fátmmasta vuoigatvuođa dárbbašlaš jahkodatguohtumiidda, das oaivvilduvvojit giđđa-, geasse-, čakča- ja dálveguohtumat, ja daidda gullevaš johtingeainnut, guottetbáikkit ja ragatbáikkit, vrd. </w:t>
            </w:r>
            <w:hyperlink r:id="rId45" w:history="1">
              <w:r w:rsidR="002D5061" w:rsidRPr="00832B4B">
                <w:rPr>
                  <w:rStyle w:val="Hyperlink"/>
                  <w:rFonts w:ascii="Century Gothic" w:eastAsia="Century Gothic" w:hAnsi="Century Gothic" w:cs="Segoe UI"/>
                  <w:i/>
                  <w:iCs/>
                  <w:kern w:val="0"/>
                  <w:sz w:val="20"/>
                  <w:szCs w:val="20"/>
                  <w:lang w:val="se-NO" w:eastAsia="nb-NO"/>
                </w:rPr>
                <w:t>boazodo</w:t>
              </w:r>
              <w:r w:rsidR="002D5061" w:rsidRPr="00832B4B">
                <w:rPr>
                  <w:rStyle w:val="Hyperlink"/>
                  <w:rFonts w:ascii="Century Gothic" w:eastAsia="Century Gothic" w:hAnsi="Century Gothic" w:cs="Segoe UI"/>
                  <w:i/>
                  <w:iCs/>
                  <w:kern w:val="0"/>
                  <w:sz w:val="20"/>
                  <w:szCs w:val="20"/>
                  <w:lang w:val="se-NO" w:eastAsia="nb-NO"/>
                </w:rPr>
                <w:t>a</w:t>
              </w:r>
              <w:r w:rsidR="002D5061" w:rsidRPr="00832B4B">
                <w:rPr>
                  <w:rStyle w:val="Hyperlink"/>
                  <w:rFonts w:ascii="Century Gothic" w:eastAsia="Century Gothic" w:hAnsi="Century Gothic" w:cs="Segoe UI"/>
                  <w:i/>
                  <w:iCs/>
                  <w:kern w:val="0"/>
                  <w:sz w:val="20"/>
                  <w:szCs w:val="20"/>
                  <w:lang w:val="se-NO" w:eastAsia="nb-NO"/>
                </w:rPr>
                <w:t>llo</w:t>
              </w:r>
              <w:r w:rsidR="002D5061" w:rsidRPr="00832B4B">
                <w:rPr>
                  <w:rStyle w:val="Hyperlink"/>
                  <w:rFonts w:ascii="Century Gothic" w:eastAsia="Century Gothic" w:hAnsi="Century Gothic" w:cs="Segoe UI"/>
                  <w:i/>
                  <w:iCs/>
                  <w:kern w:val="0"/>
                  <w:sz w:val="20"/>
                  <w:szCs w:val="20"/>
                  <w:lang w:val="se-NO" w:eastAsia="nb-NO"/>
                </w:rPr>
                <w:t>l</w:t>
              </w:r>
              <w:r w:rsidR="002D5061" w:rsidRPr="00832B4B">
                <w:rPr>
                  <w:rStyle w:val="Hyperlink"/>
                  <w:rFonts w:ascii="Century Gothic" w:eastAsia="Century Gothic" w:hAnsi="Century Gothic" w:cs="Segoe UI"/>
                  <w:i/>
                  <w:iCs/>
                  <w:kern w:val="0"/>
                  <w:sz w:val="20"/>
                  <w:szCs w:val="20"/>
                  <w:lang w:val="se-NO" w:eastAsia="nb-NO"/>
                </w:rPr>
                <w:t>ága</w:t>
              </w:r>
            </w:hyperlink>
            <w:r w:rsidRPr="00832B4B">
              <w:rPr>
                <w:rFonts w:ascii="Century Gothic" w:eastAsia="Century Gothic" w:hAnsi="Century Gothic" w:cs="Segoe UI"/>
                <w:i/>
                <w:iCs/>
                <w:kern w:val="0"/>
                <w:sz w:val="20"/>
                <w:szCs w:val="20"/>
                <w:lang w:val="se-NO" w:eastAsia="nb-NO"/>
              </w:rPr>
              <w:t xml:space="preserve"> § 20.</w:t>
            </w:r>
          </w:p>
          <w:p w14:paraId="032784C2" w14:textId="77777777" w:rsidR="002D5061" w:rsidRPr="00832B4B"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val="se-NO" w:eastAsia="nb-NO"/>
                <w14:ligatures w14:val="none"/>
              </w:rPr>
            </w:pPr>
          </w:p>
          <w:p w14:paraId="1E1CC438" w14:textId="58EAE7AD" w:rsidR="002D5061" w:rsidRPr="00832B4B" w:rsidRDefault="00B3601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hyperlink r:id="rId46" w:history="1">
              <w:r w:rsidRPr="00832B4B">
                <w:rPr>
                  <w:rStyle w:val="Hyperlink"/>
                  <w:rFonts w:ascii="Century Gothic" w:eastAsia="Century Gothic" w:hAnsi="Century Gothic" w:cs="Segoe UI"/>
                  <w:i/>
                  <w:iCs/>
                  <w:kern w:val="0"/>
                  <w:sz w:val="20"/>
                  <w:szCs w:val="20"/>
                  <w:lang w:val="se-NO" w:eastAsia="nb-NO"/>
                </w:rPr>
                <w:t>Boazodoall</w:t>
              </w:r>
              <w:r w:rsidRPr="00832B4B">
                <w:rPr>
                  <w:rStyle w:val="Hyperlink"/>
                  <w:rFonts w:ascii="Century Gothic" w:eastAsia="Century Gothic" w:hAnsi="Century Gothic" w:cs="Segoe UI"/>
                  <w:i/>
                  <w:iCs/>
                  <w:kern w:val="0"/>
                  <w:sz w:val="20"/>
                  <w:szCs w:val="20"/>
                  <w:lang w:val="se-NO" w:eastAsia="nb-NO"/>
                </w:rPr>
                <w:t>o</w:t>
              </w:r>
              <w:r w:rsidRPr="00832B4B">
                <w:rPr>
                  <w:rStyle w:val="Hyperlink"/>
                  <w:rFonts w:ascii="Century Gothic" w:eastAsia="Century Gothic" w:hAnsi="Century Gothic" w:cs="Segoe UI"/>
                  <w:i/>
                  <w:iCs/>
                  <w:kern w:val="0"/>
                  <w:sz w:val="20"/>
                  <w:szCs w:val="20"/>
                  <w:lang w:val="se-NO" w:eastAsia="nb-NO"/>
                </w:rPr>
                <w:t>l</w:t>
              </w:r>
              <w:r w:rsidRPr="00832B4B">
                <w:rPr>
                  <w:rStyle w:val="Hyperlink"/>
                  <w:rFonts w:ascii="Century Gothic" w:eastAsia="Century Gothic" w:hAnsi="Century Gothic" w:cs="Segoe UI"/>
                  <w:i/>
                  <w:iCs/>
                  <w:kern w:val="0"/>
                  <w:sz w:val="20"/>
                  <w:szCs w:val="20"/>
                  <w:lang w:val="se-NO" w:eastAsia="nb-NO"/>
                </w:rPr>
                <w:t>ága</w:t>
              </w:r>
            </w:hyperlink>
            <w:r w:rsidRPr="00832B4B">
              <w:rPr>
                <w:rFonts w:ascii="Century Gothic" w:eastAsia="Century Gothic" w:hAnsi="Century Gothic" w:cs="Segoe UI"/>
                <w:i/>
                <w:iCs/>
                <w:kern w:val="0"/>
                <w:sz w:val="20"/>
                <w:szCs w:val="20"/>
                <w:lang w:val="se-NO" w:eastAsia="nb-NO"/>
              </w:rPr>
              <w:t xml:space="preserve"> § 62 mielde galgá orohatplánas leat dieđut jahkodatguohtumiid birra, guottetbáikkiid birra j.e. </w:t>
            </w:r>
            <w:r w:rsidR="00FD15C5" w:rsidRPr="00832B4B">
              <w:rPr>
                <w:rFonts w:ascii="Century Gothic" w:eastAsia="Century Gothic" w:hAnsi="Century Gothic" w:cs="Segoe UI"/>
                <w:i/>
                <w:iCs/>
                <w:kern w:val="0"/>
                <w:sz w:val="20"/>
                <w:szCs w:val="20"/>
                <w:lang w:val="se-NO" w:eastAsia="nb-NO"/>
              </w:rPr>
              <w:t>sullasaš</w:t>
            </w:r>
            <w:r w:rsidRPr="00832B4B">
              <w:rPr>
                <w:rFonts w:ascii="Century Gothic" w:eastAsia="Century Gothic" w:hAnsi="Century Gothic" w:cs="Segoe UI"/>
                <w:i/>
                <w:iCs/>
                <w:kern w:val="0"/>
                <w:sz w:val="20"/>
                <w:szCs w:val="20"/>
                <w:lang w:val="se-NO" w:eastAsia="nb-NO"/>
              </w:rPr>
              <w:t xml:space="preserve"> dieđut. </w:t>
            </w:r>
          </w:p>
        </w:tc>
      </w:tr>
    </w:tbl>
    <w:p w14:paraId="3466737A"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5968E171"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Sámi boazodoallu vuođđuduvvo dasa, ahte bohccot galget guohtut birra jagi.  Boazu manná jahkodatguohtunbáikkiid mielde main leat iešguđetlágan kvalitehtat šattuin ja luonddus. Johtinminsttar ja guohtungeavaheapmi lea dynámalaš ja sáhttá rievddadit jagis jahkái. </w:t>
      </w:r>
    </w:p>
    <w:p w14:paraId="279D88E4"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1994853" w14:textId="7777777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Bohcco láhtten ja areálageavaheapmi váikkuhuvvo earret eará guohtumis, topografiijas, teknihkalaš sisabahkkemiin, olmmošlaš lihkadeamis, dálkki- ja muohttaga dásis, dálkkádatrievdamiin ja boraspiriid dásis.  Sihkarastin dihte elliidčálggu ja guohtuneatnamiid geavaheami, ja sáhttit dustet lunddolaš rievdamiid jagis jahkái, dárbbaša boazodoallu vejolašvuođa beassat buot jahkodatguohtumiidda ja stuora guohtuneatnamiidda mat gullet oktii. </w:t>
      </w:r>
    </w:p>
    <w:p w14:paraId="50788C84"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3BB3812A" w14:textId="202868B2"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Bohccuin leat lunddolaš </w:t>
      </w:r>
      <w:r w:rsidR="00FD15C5" w:rsidRPr="00832B4B">
        <w:rPr>
          <w:rFonts w:ascii="Cambria" w:eastAsia="Cambria" w:hAnsi="Cambria" w:cs="Times New Roman"/>
          <w:kern w:val="0"/>
          <w:sz w:val="24"/>
          <w:szCs w:val="24"/>
          <w:lang w:val="se-NO"/>
        </w:rPr>
        <w:t>čoahkkan</w:t>
      </w:r>
      <w:r w:rsidR="00FD15C5">
        <w:rPr>
          <w:rFonts w:ascii="Cambria" w:eastAsia="Cambria" w:hAnsi="Cambria" w:cs="Times New Roman"/>
          <w:kern w:val="0"/>
          <w:sz w:val="24"/>
          <w:szCs w:val="24"/>
          <w:lang w:val="se-NO"/>
        </w:rPr>
        <w:t>a</w:t>
      </w:r>
      <w:r w:rsidR="00FD15C5" w:rsidRPr="00832B4B">
        <w:rPr>
          <w:rFonts w:ascii="Cambria" w:eastAsia="Cambria" w:hAnsi="Cambria" w:cs="Times New Roman"/>
          <w:kern w:val="0"/>
          <w:sz w:val="24"/>
          <w:szCs w:val="24"/>
          <w:lang w:val="se-NO"/>
        </w:rPr>
        <w:t>nbáikkit</w:t>
      </w:r>
      <w:r w:rsidRPr="00832B4B">
        <w:rPr>
          <w:rFonts w:ascii="Cambria" w:eastAsia="Cambria" w:hAnsi="Cambria" w:cs="Times New Roman"/>
          <w:kern w:val="0"/>
          <w:sz w:val="24"/>
          <w:szCs w:val="24"/>
          <w:lang w:val="se-NO"/>
        </w:rPr>
        <w:t xml:space="preserve"> ja leavvanbáikkit jagi mielde ja jándora mielde mii vuolgá das ahte makkár áigodat, guohtun, dálki ja temperatuvra lea.  </w:t>
      </w:r>
      <w:r w:rsidRPr="00832B4B">
        <w:rPr>
          <w:rFonts w:ascii="Cambria" w:eastAsia="Cambria" w:hAnsi="Cambria" w:cs="Times New Roman"/>
          <w:kern w:val="0"/>
          <w:sz w:val="24"/>
          <w:szCs w:val="24"/>
          <w:lang w:val="se-NO"/>
        </w:rPr>
        <w:lastRenderedPageBreak/>
        <w:t>Ovdamearkka dihte lea guopparáigi dábálaččat leavvanáigodat, ja ragatáigi lea dakkár áigodat go bohccot lunddolaččat čoahkkanit.  </w:t>
      </w:r>
    </w:p>
    <w:p w14:paraId="706F0098"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D76CD57" w14:textId="3AF82E8E"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Boazosápmelaččat čohkkejit ja johtet ealuin go eallu lunddolaččat čoahkkana ja/dahje go bohccot johttájit eará guohtunguovllu guvlui dahje </w:t>
      </w:r>
      <w:r w:rsidR="00513064" w:rsidRPr="00832B4B">
        <w:rPr>
          <w:rFonts w:ascii="Cambria" w:eastAsia="Cambria" w:hAnsi="Cambria" w:cs="Times New Roman"/>
          <w:kern w:val="0"/>
          <w:sz w:val="24"/>
          <w:szCs w:val="24"/>
          <w:lang w:val="se-NO"/>
        </w:rPr>
        <w:t>siskkáldasat</w:t>
      </w:r>
      <w:r w:rsidRPr="00832B4B">
        <w:rPr>
          <w:rFonts w:ascii="Cambria" w:eastAsia="Cambria" w:hAnsi="Cambria" w:cs="Times New Roman"/>
          <w:kern w:val="0"/>
          <w:sz w:val="24"/>
          <w:szCs w:val="24"/>
          <w:lang w:val="se-NO"/>
        </w:rPr>
        <w:t xml:space="preserve"> dihto guohtunguovllu.  Ovdamearkan dasa lea geasi čohkken miessemearkumii.  Beaivet leat bohccot dávjá eanet čoahkis </w:t>
      </w:r>
      <w:r w:rsidRPr="00350FD8">
        <w:rPr>
          <w:rFonts w:ascii="Cambria" w:eastAsia="Cambria" w:hAnsi="Cambria" w:cs="Times New Roman"/>
          <w:kern w:val="0"/>
          <w:sz w:val="24"/>
          <w:szCs w:val="24"/>
          <w:lang w:val="se-NO"/>
        </w:rPr>
        <w:t>alladasas</w:t>
      </w:r>
      <w:r w:rsidRPr="00832B4B">
        <w:rPr>
          <w:rFonts w:ascii="Cambria" w:eastAsia="Cambria" w:hAnsi="Cambria" w:cs="Times New Roman"/>
          <w:kern w:val="0"/>
          <w:sz w:val="24"/>
          <w:szCs w:val="24"/>
          <w:lang w:val="se-NO"/>
        </w:rPr>
        <w:t xml:space="preserve"> go bálget divrriin ja báhkas.  Go bohccot sirdet vuollelii maŋŋelgaskabeaivvi guohtuma dihte, de lea vejolaš čohkket bohccuid vai daid sáhttá mearkut.  </w:t>
      </w:r>
    </w:p>
    <w:p w14:paraId="01B061D8"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6A649D9" w14:textId="77777777" w:rsidR="002D5061" w:rsidRPr="00832B4B" w:rsidRDefault="00DA59AB" w:rsidP="002D5061">
      <w:pPr>
        <w:keepNext/>
        <w:keepLines/>
        <w:spacing w:before="80" w:after="40" w:line="276" w:lineRule="auto"/>
        <w:outlineLvl w:val="3"/>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3.2.1 Giđđaguohtumat (guotteteatnamat ja luovvasiid guohtunbáikkit)</w:t>
      </w:r>
    </w:p>
    <w:p w14:paraId="146BF463" w14:textId="77777777" w:rsidR="002D5061" w:rsidRPr="00832B4B" w:rsidRDefault="00DA59AB" w:rsidP="002D5061">
      <w:pPr>
        <w:keepNext/>
        <w:keepLines/>
        <w:spacing w:after="0" w:line="276" w:lineRule="auto"/>
        <w:outlineLvl w:val="3"/>
        <w:rPr>
          <w:rFonts w:ascii="Cambria" w:eastAsiaTheme="majorEastAsia" w:hAnsi="Cambria" w:cstheme="majorBidi"/>
          <w:b/>
          <w:bCs/>
          <w:kern w:val="0"/>
          <w:lang w:val="se-NO"/>
          <w14:ligatures w14:val="none"/>
        </w:rPr>
      </w:pPr>
      <w:r w:rsidRPr="00832B4B">
        <w:rPr>
          <w:rFonts w:ascii="Cambria" w:eastAsia="Cambria" w:hAnsi="Cambria" w:cs="Times New Roman"/>
          <w:b/>
          <w:bCs/>
          <w:kern w:val="0"/>
          <w:lang w:val="se-NO"/>
        </w:rPr>
        <w:t>Guotteteatnamat</w:t>
      </w:r>
    </w:p>
    <w:p w14:paraId="0C8B2953" w14:textId="5D352CE4"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Orohagaid guotteteatnamat leat seamma jagis jahkái.  Hárjánan čoavjjehat mannet ieža árbevirolaš guottetbáikái.  Guotteteatnamat leat dávjá duolba eatnamiin main seammás lea suodji dálkki ja boraspiriid vuostá ja dávjá lea giđđaguohtunguovlu lahka.  Njiŋŋelasat leat dain guovlluin guottetáiggis ja misiid vuosttaš áiggis. Njiŋŋelasat lávejit guohtut smávva čorragiin ja dávjá </w:t>
      </w:r>
      <w:r w:rsidR="00513064" w:rsidRPr="00832B4B">
        <w:rPr>
          <w:rFonts w:ascii="Cambria" w:eastAsia="Cambria" w:hAnsi="Cambria" w:cs="Times New Roman"/>
          <w:kern w:val="0"/>
          <w:sz w:val="24"/>
          <w:szCs w:val="24"/>
          <w:lang w:val="se-NO"/>
        </w:rPr>
        <w:t>bieđggusin</w:t>
      </w:r>
      <w:r w:rsidRPr="00832B4B">
        <w:rPr>
          <w:rFonts w:ascii="Cambria" w:eastAsia="Cambria" w:hAnsi="Cambria" w:cs="Times New Roman"/>
          <w:kern w:val="0"/>
          <w:sz w:val="24"/>
          <w:szCs w:val="24"/>
          <w:lang w:val="se-NO"/>
        </w:rPr>
        <w:t xml:space="preserve">.  Dan áigodagas leat bohccot rašit muosehuhttimiidda.  Jogat ja eanut hehttejit ja sáhttet leat hui várálaččat unna miesážiidda.  Dan áigodagas lea dehálaš ahte miesit čálget, ja ahte čálgan ii </w:t>
      </w:r>
      <w:r w:rsidR="00371F88" w:rsidRPr="00832B4B">
        <w:rPr>
          <w:rFonts w:ascii="Cambria" w:eastAsia="Cambria" w:hAnsi="Cambria" w:cs="Times New Roman"/>
          <w:kern w:val="0"/>
          <w:sz w:val="24"/>
          <w:szCs w:val="24"/>
          <w:lang w:val="se-NO"/>
        </w:rPr>
        <w:t>muosehuvvu</w:t>
      </w:r>
      <w:r w:rsidRPr="00832B4B">
        <w:rPr>
          <w:rFonts w:ascii="Cambria" w:eastAsia="Cambria" w:hAnsi="Cambria" w:cs="Times New Roman"/>
          <w:kern w:val="0"/>
          <w:sz w:val="24"/>
          <w:szCs w:val="24"/>
          <w:lang w:val="se-NO"/>
        </w:rPr>
        <w:t xml:space="preserve"> guottetbáikkis.  Jus álddut ballájit eret miesis ovdal čálgama, de šaddá miessi hearkkes dillái.  Guottetáigodagas muosehuhttimat sáhttet váikkuhit miessedeattuide dan bokte ahte miesit eai oaččo ráfi njammat ja álddu mielki sáhttá das váikkuhuvvot. </w:t>
      </w:r>
    </w:p>
    <w:p w14:paraId="51BD00D6"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5AD5E79C" w14:textId="77777777" w:rsidR="002D5061" w:rsidRPr="00832B4B" w:rsidRDefault="00DA59AB" w:rsidP="002D5061">
      <w:pPr>
        <w:keepNext/>
        <w:keepLines/>
        <w:spacing w:after="0" w:line="276" w:lineRule="auto"/>
        <w:outlineLvl w:val="3"/>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vuđolaččat guottetbáikkiid - gos dat leat ja mo/goas dat geavahuvvojit.]</w:t>
      </w:r>
    </w:p>
    <w:p w14:paraId="5B232BA7"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F4E99A8" w14:textId="0DDA3579" w:rsidR="002D5061" w:rsidRPr="00832B4B" w:rsidRDefault="00DA59AB" w:rsidP="002D5061">
      <w:pPr>
        <w:autoSpaceDE w:val="0"/>
        <w:autoSpaceDN w:val="0"/>
        <w:adjustRightInd w:val="0"/>
        <w:spacing w:after="0" w:line="276" w:lineRule="auto"/>
        <w:rPr>
          <w:rFonts w:ascii="Cambria" w:hAnsi="Cambria" w:cs="Times New Roman"/>
          <w:b/>
          <w:bCs/>
          <w:kern w:val="0"/>
          <w:sz w:val="24"/>
          <w:szCs w:val="24"/>
          <w:lang w:val="se-NO"/>
          <w14:ligatures w14:val="none"/>
        </w:rPr>
      </w:pPr>
      <w:r w:rsidRPr="00832B4B">
        <w:rPr>
          <w:rFonts w:ascii="Cambria" w:eastAsia="Cambria" w:hAnsi="Cambria" w:cs="Times New Roman"/>
          <w:b/>
          <w:bCs/>
          <w:kern w:val="0"/>
          <w:sz w:val="24"/>
          <w:szCs w:val="24"/>
          <w:lang w:val="se-NO"/>
        </w:rPr>
        <w:t>Luovvasiid guohtun</w:t>
      </w:r>
      <w:r w:rsidR="00F15907">
        <w:rPr>
          <w:rFonts w:ascii="Cambria" w:eastAsia="Cambria" w:hAnsi="Cambria" w:cs="Times New Roman"/>
          <w:b/>
          <w:bCs/>
          <w:kern w:val="0"/>
          <w:sz w:val="24"/>
          <w:szCs w:val="24"/>
          <w:lang w:val="se-NO"/>
        </w:rPr>
        <w:t>eana</w:t>
      </w:r>
    </w:p>
    <w:p w14:paraId="3569A2C4" w14:textId="77777777"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Luovvasiid guohtuneatnamat lea dat oassi giđđaguohtumiin gos luovvasat, čearpmahat ja njiŋŋelasat leat guottetáiggis.  Álddut sáhttet guohtut dakkár báikkiin veahá maŋŋel giđaáigodagas.  Dábálaš dakkár báikkiide lea ahte runoda árabut giđđat, dávjá vuovdeguovlluin ja guovlluin mat leat lahka fiervvá ja meara.  Gilvojuvvon eatnamat mat runodit árrat geasuhit bohccuid mat ohcet ruonas šattuid main lea ollu proteiidna.  Dat lea sivvan dasa ahte sáhttet šaddat riiddut bohccuid birra gilvojuvvon eatnamiid alde. </w:t>
      </w:r>
    </w:p>
    <w:p w14:paraId="3095FFDD" w14:textId="77777777" w:rsidR="002D5061" w:rsidRPr="00832B4B" w:rsidRDefault="002D5061" w:rsidP="002D5061">
      <w:pPr>
        <w:spacing w:after="0" w:line="276" w:lineRule="auto"/>
        <w:contextualSpacing/>
        <w:rPr>
          <w:rFonts w:ascii="Cambria" w:hAnsi="Cambria" w:cs="Times New Roman"/>
          <w:kern w:val="0"/>
          <w:sz w:val="24"/>
          <w:szCs w:val="24"/>
          <w:lang w:val="se-NO"/>
          <w14:ligatures w14:val="none"/>
        </w:rPr>
      </w:pPr>
    </w:p>
    <w:p w14:paraId="05857FC7" w14:textId="6B64922D" w:rsidR="002D5061" w:rsidRPr="00832B4B" w:rsidRDefault="00DA59AB" w:rsidP="002D5061">
      <w:pPr>
        <w:keepNext/>
        <w:keepLines/>
        <w:spacing w:after="0" w:line="276" w:lineRule="auto"/>
        <w:outlineLvl w:val="3"/>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[Čilge vuđolaččat daid guohtumiid. </w:t>
      </w:r>
      <w:r w:rsidR="00F15907">
        <w:rPr>
          <w:rFonts w:ascii="Cambria" w:eastAsia="Cambria" w:hAnsi="Cambria" w:cs="Times New Roman"/>
          <w:color w:val="BF4E14"/>
          <w:kern w:val="0"/>
          <w:sz w:val="24"/>
          <w:szCs w:val="24"/>
          <w:lang w:val="se-NO"/>
        </w:rPr>
        <w:t xml:space="preserve">Makkár áigodagas geavahuvvo luovvasiid guohtuneana? </w:t>
      </w:r>
      <w:r w:rsidRPr="00832B4B">
        <w:rPr>
          <w:rFonts w:ascii="Cambria" w:eastAsia="Cambria" w:hAnsi="Cambria" w:cs="Times New Roman"/>
          <w:color w:val="BF4E14"/>
          <w:kern w:val="0"/>
          <w:sz w:val="24"/>
          <w:szCs w:val="24"/>
          <w:lang w:val="se-NO"/>
        </w:rPr>
        <w:t xml:space="preserve">Čilge áinnas bohccuid johtin- ja </w:t>
      </w:r>
      <w:r w:rsidR="00371F88" w:rsidRPr="00832B4B">
        <w:rPr>
          <w:rFonts w:ascii="Cambria" w:eastAsia="Cambria" w:hAnsi="Cambria" w:cs="Times New Roman"/>
          <w:color w:val="BF4E14"/>
          <w:kern w:val="0"/>
          <w:sz w:val="24"/>
          <w:szCs w:val="24"/>
          <w:lang w:val="se-NO"/>
        </w:rPr>
        <w:t>johtalanminstariid</w:t>
      </w:r>
      <w:r w:rsidRPr="00832B4B">
        <w:rPr>
          <w:rFonts w:ascii="Cambria" w:eastAsia="Cambria" w:hAnsi="Cambria" w:cs="Times New Roman"/>
          <w:color w:val="BF4E14"/>
          <w:kern w:val="0"/>
          <w:sz w:val="24"/>
          <w:szCs w:val="24"/>
          <w:lang w:val="se-NO"/>
        </w:rPr>
        <w:t xml:space="preserve">, ja vejolaš luovvasiid </w:t>
      </w:r>
      <w:r w:rsidR="00371F88" w:rsidRPr="00832B4B">
        <w:rPr>
          <w:rFonts w:ascii="Cambria" w:eastAsia="Cambria" w:hAnsi="Cambria" w:cs="Times New Roman"/>
          <w:color w:val="BF4E14"/>
          <w:kern w:val="0"/>
          <w:sz w:val="24"/>
          <w:szCs w:val="24"/>
          <w:lang w:val="se-NO"/>
        </w:rPr>
        <w:t>rátkima</w:t>
      </w:r>
      <w:r w:rsidRPr="00832B4B">
        <w:rPr>
          <w:rFonts w:ascii="Cambria" w:eastAsia="Cambria" w:hAnsi="Cambria" w:cs="Times New Roman"/>
          <w:color w:val="BF4E14"/>
          <w:kern w:val="0"/>
          <w:sz w:val="24"/>
          <w:szCs w:val="24"/>
          <w:lang w:val="se-NO"/>
        </w:rPr>
        <w:t>.]</w:t>
      </w:r>
    </w:p>
    <w:p w14:paraId="6D83BB80"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71BCFEE7" w14:textId="77777777" w:rsidR="002D5061" w:rsidRPr="00832B4B" w:rsidRDefault="00DA59AB" w:rsidP="002D5061">
      <w:pPr>
        <w:keepNext/>
        <w:keepLines/>
        <w:spacing w:before="80" w:after="40" w:line="276" w:lineRule="auto"/>
        <w:outlineLvl w:val="3"/>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3.2.2 Geasseguohtumat</w:t>
      </w:r>
    </w:p>
    <w:p w14:paraId="7A8BE936" w14:textId="406B8429"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Geasseguohtumat leat duoddariin ja vumiin, ja go daid gaskkas ii leat guhkki, de dat lea buorre geasseguohtunguovlu.  Beaivet lávejit bohccot liikot jasaid alde bálgat, ja ihkku ja gálloseappo beivviid vumiin gos lea </w:t>
      </w:r>
      <w:r w:rsidR="00371F88" w:rsidRPr="00832B4B">
        <w:rPr>
          <w:rFonts w:ascii="Cambria" w:eastAsia="Cambria" w:hAnsi="Cambria" w:cs="Times New Roman"/>
          <w:kern w:val="0"/>
          <w:sz w:val="24"/>
          <w:szCs w:val="24"/>
          <w:lang w:val="se-NO"/>
        </w:rPr>
        <w:t>valjit</w:t>
      </w:r>
      <w:r w:rsidRPr="00832B4B">
        <w:rPr>
          <w:rFonts w:ascii="Cambria" w:eastAsia="Cambria" w:hAnsi="Cambria" w:cs="Times New Roman"/>
          <w:kern w:val="0"/>
          <w:sz w:val="24"/>
          <w:szCs w:val="24"/>
          <w:lang w:val="se-NO"/>
        </w:rPr>
        <w:t xml:space="preserve"> guohtun.  </w:t>
      </w:r>
    </w:p>
    <w:p w14:paraId="647EC236"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6DED8CB9" w14:textId="6EEE7FFB"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lastRenderedPageBreak/>
        <w:t xml:space="preserve">Bálggosbáikkit leat alladasas ja leat dakkár báikkit gos bieggá, boazu ohcala daid báikkiid go lea báhkka geasset. Dakkár báikkit gokčet bohcco dárbbu guohtumii, vuoiŋŋasteapmái, </w:t>
      </w:r>
      <w:r w:rsidR="00371F88" w:rsidRPr="00832B4B">
        <w:rPr>
          <w:rFonts w:ascii="Cambria" w:eastAsia="Cambria" w:hAnsi="Cambria" w:cs="Times New Roman"/>
          <w:kern w:val="0"/>
          <w:sz w:val="24"/>
          <w:szCs w:val="24"/>
          <w:lang w:val="se-NO"/>
        </w:rPr>
        <w:t>galmmiideapmái</w:t>
      </w:r>
      <w:r w:rsidRPr="00832B4B">
        <w:rPr>
          <w:rFonts w:ascii="Cambria" w:eastAsia="Cambria" w:hAnsi="Cambria" w:cs="Times New Roman"/>
          <w:kern w:val="0"/>
          <w:sz w:val="24"/>
          <w:szCs w:val="24"/>
          <w:lang w:val="se-NO"/>
        </w:rPr>
        <w:t xml:space="preserve"> ja eret beassat divrriin- ja sismáđuin.  Bálganbáikkit sáhttet leat alladasain, jasain, suoivvanasain dahje bávttiin.  Jus bohccot eai beasa bálganbáikkiide, de dat sáhttá dagahit ahte bohccot lihkadit eambbo, mii fas sáhttá dagahit ahte bohccot gehppot. </w:t>
      </w:r>
    </w:p>
    <w:p w14:paraId="4D3C7FC1"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24FDF458" w14:textId="7D683BDF"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vuđolaččat geasseguohtuneatnamiid.</w:t>
      </w:r>
      <w:r w:rsidR="00EB3761">
        <w:rPr>
          <w:rFonts w:ascii="Cambria" w:eastAsia="Cambria" w:hAnsi="Cambria" w:cs="Times New Roman"/>
          <w:color w:val="BF4E14"/>
          <w:kern w:val="0"/>
          <w:sz w:val="24"/>
          <w:szCs w:val="24"/>
          <w:lang w:val="se-NO"/>
        </w:rPr>
        <w:t xml:space="preserve"> Makkár áigodagas geavahuvvojit geasseguohtumat?</w:t>
      </w:r>
      <w:r w:rsidRPr="00832B4B">
        <w:rPr>
          <w:rFonts w:ascii="Cambria" w:eastAsia="Cambria" w:hAnsi="Cambria" w:cs="Times New Roman"/>
          <w:color w:val="BF4E14"/>
          <w:kern w:val="0"/>
          <w:sz w:val="24"/>
          <w:szCs w:val="24"/>
          <w:lang w:val="se-NO"/>
        </w:rPr>
        <w:t>]</w:t>
      </w:r>
    </w:p>
    <w:p w14:paraId="3D9396A8"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p w14:paraId="620777D5" w14:textId="77777777" w:rsidR="002D5061" w:rsidRPr="00832B4B" w:rsidRDefault="00DA59AB" w:rsidP="002D5061">
      <w:pPr>
        <w:keepNext/>
        <w:keepLines/>
        <w:spacing w:before="80" w:after="40" w:line="276" w:lineRule="auto"/>
        <w:outlineLvl w:val="3"/>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3.2.3 Čakčaguohtumat (árra čakčaguohtumat ja ragateatnamat)</w:t>
      </w:r>
    </w:p>
    <w:p w14:paraId="538D072F" w14:textId="77777777" w:rsidR="002D5061" w:rsidRPr="00832B4B" w:rsidRDefault="00DA59AB" w:rsidP="002D5061">
      <w:pPr>
        <w:keepNext/>
        <w:keepLines/>
        <w:spacing w:after="0" w:line="276" w:lineRule="auto"/>
        <w:outlineLvl w:val="3"/>
        <w:rPr>
          <w:rFonts w:ascii="Cambria" w:eastAsiaTheme="majorEastAsia" w:hAnsi="Cambria" w:cstheme="majorBidi"/>
          <w:b/>
          <w:bCs/>
          <w:kern w:val="0"/>
          <w:lang w:val="se-NO"/>
          <w14:ligatures w14:val="none"/>
        </w:rPr>
      </w:pPr>
      <w:r w:rsidRPr="00832B4B">
        <w:rPr>
          <w:rFonts w:ascii="Cambria" w:eastAsia="Cambria" w:hAnsi="Cambria" w:cs="Times New Roman"/>
          <w:b/>
          <w:bCs/>
          <w:kern w:val="0"/>
          <w:lang w:val="se-NO"/>
        </w:rPr>
        <w:t>Árra čakčaguohtun</w:t>
      </w:r>
    </w:p>
    <w:p w14:paraId="645989FD" w14:textId="5BD5E2FD"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Čakčageasi šaddagohtet eanas guopparšlájat maid boazu borrá ja dat dahket buori kvalitehta guohtumii áigodagas go ruonas guohtun nohkagoahtá.  Guoppar lea dehálaš bohccuide dan dihte go guobbariin leat minerálat maid bohccot vurkejit gorudii ja nu sáhttet minerálain </w:t>
      </w:r>
      <w:r w:rsidR="002F5F1F" w:rsidRPr="00832B4B">
        <w:rPr>
          <w:rFonts w:ascii="Cambria" w:eastAsia="Cambria" w:hAnsi="Cambria" w:cs="Times New Roman"/>
          <w:kern w:val="0"/>
          <w:sz w:val="24"/>
          <w:szCs w:val="24"/>
          <w:lang w:val="se-NO"/>
        </w:rPr>
        <w:t>ávkkástallat</w:t>
      </w:r>
      <w:r w:rsidRPr="00832B4B">
        <w:rPr>
          <w:rFonts w:ascii="Cambria" w:eastAsia="Cambria" w:hAnsi="Cambria" w:cs="Times New Roman"/>
          <w:kern w:val="0"/>
          <w:sz w:val="24"/>
          <w:szCs w:val="24"/>
          <w:lang w:val="se-NO"/>
        </w:rPr>
        <w:t xml:space="preserve"> dálvvi čađa. Guopparáigi gohčoduvvo maiddái lávdanáigin dan dihte go boazu lávdá vuvddiin ja vumiin ozadettiin guobbariid.  Lea váttis čohkket ealu guopparáigodagas. </w:t>
      </w:r>
    </w:p>
    <w:p w14:paraId="5A0F88AC"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20FB1F8E" w14:textId="3C5AE1FD"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árra čakčaguohtumiid (ragatáiggi álgima rádjái)</w:t>
      </w:r>
      <w:r w:rsidR="009F3A88">
        <w:rPr>
          <w:rFonts w:ascii="Cambria" w:eastAsia="Cambria" w:hAnsi="Cambria" w:cs="Times New Roman"/>
          <w:color w:val="BF4E14"/>
          <w:kern w:val="0"/>
          <w:sz w:val="24"/>
          <w:szCs w:val="24"/>
          <w:lang w:val="se-NO"/>
        </w:rPr>
        <w:t xml:space="preserve">. Makkár áigodagas geavahuvvojit dat guohtumat? </w:t>
      </w:r>
      <w:r w:rsidRPr="00832B4B">
        <w:rPr>
          <w:rFonts w:ascii="Cambria" w:eastAsia="Cambria" w:hAnsi="Cambria" w:cs="Times New Roman"/>
          <w:color w:val="BF4E14"/>
          <w:kern w:val="0"/>
          <w:sz w:val="24"/>
          <w:szCs w:val="24"/>
          <w:lang w:val="se-NO"/>
        </w:rPr>
        <w:t>Čilge áinnas mo eallu lihkada go guopparáigi álgá.  Jus eallu dábálaččat čoahkkana go njuovvá ovdal ragaha, de sáhttá dan čilget.]</w:t>
      </w:r>
    </w:p>
    <w:p w14:paraId="5CF641BB"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E449725" w14:textId="77777777" w:rsidR="002D5061" w:rsidRPr="00832B4B" w:rsidRDefault="00DA59AB" w:rsidP="002D5061">
      <w:pPr>
        <w:keepNext/>
        <w:keepLines/>
        <w:spacing w:after="0" w:line="276" w:lineRule="auto"/>
        <w:outlineLvl w:val="3"/>
        <w:rPr>
          <w:rFonts w:ascii="Cambria" w:eastAsiaTheme="majorEastAsia" w:hAnsi="Cambria" w:cstheme="majorBidi"/>
          <w:b/>
          <w:bCs/>
          <w:kern w:val="0"/>
          <w:lang w:val="se-NO"/>
          <w14:ligatures w14:val="none"/>
        </w:rPr>
      </w:pPr>
      <w:r w:rsidRPr="00832B4B">
        <w:rPr>
          <w:rFonts w:ascii="Cambria" w:eastAsia="Cambria" w:hAnsi="Cambria" w:cs="Times New Roman"/>
          <w:b/>
          <w:bCs/>
          <w:kern w:val="0"/>
          <w:lang w:val="se-NO"/>
        </w:rPr>
        <w:t>Ragateatnamat</w:t>
      </w:r>
    </w:p>
    <w:p w14:paraId="58675C14" w14:textId="0B3D6142"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Varrasat čohkkejit njiŋŋelasčorragiid rahkamii ragatáiggis.  Ragatáigodat sáhttá rievddadit jagis jahkái, earret eará bohcco veadjima dihte, guohtuma ja muosehu</w:t>
      </w:r>
      <w:r w:rsidR="002F5F1F">
        <w:rPr>
          <w:rFonts w:ascii="Cambria" w:eastAsia="Cambria" w:hAnsi="Cambria" w:cs="Times New Roman"/>
          <w:kern w:val="0"/>
          <w:sz w:val="24"/>
          <w:szCs w:val="24"/>
          <w:lang w:val="se-NO"/>
        </w:rPr>
        <w:t>httimiid</w:t>
      </w:r>
      <w:r w:rsidRPr="00832B4B">
        <w:rPr>
          <w:rFonts w:ascii="Cambria" w:eastAsia="Cambria" w:hAnsi="Cambria" w:cs="Times New Roman"/>
          <w:kern w:val="0"/>
          <w:sz w:val="24"/>
          <w:szCs w:val="24"/>
          <w:lang w:val="se-NO"/>
        </w:rPr>
        <w:t xml:space="preserve"> dihte.   Ragatáigodagas bohccot bisánit veahá, ja lea dehálaš ahte ragateatnamat leat ollislaččat ja boatkanemiid haga ja ahte guohtumat leat dakkárat maid sáhttá geavahit guhkit áiggi badjel. </w:t>
      </w:r>
    </w:p>
    <w:p w14:paraId="10444C00"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27246296" w14:textId="51EC9C65"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Muosehuhttimat váikkuhit bohccuide ragatáiggis.  Muosehuhttimat sáhttet dagahit ahte ragat maŋŋona, mii maiddái váikkuha guottehii ja misiid čakčadeddui. Muosehuhttimat sáhttet loahpalaččat dagahit unnit buvttadeami dan dihte go ragat </w:t>
      </w:r>
      <w:r w:rsidR="002F5F1F" w:rsidRPr="00832B4B">
        <w:rPr>
          <w:rFonts w:ascii="Cambria" w:eastAsia="Cambria" w:hAnsi="Cambria" w:cs="Times New Roman"/>
          <w:kern w:val="0"/>
          <w:sz w:val="24"/>
          <w:szCs w:val="24"/>
          <w:lang w:val="se-NO"/>
        </w:rPr>
        <w:t>muosehuvai</w:t>
      </w:r>
      <w:r w:rsidRPr="00832B4B">
        <w:rPr>
          <w:rFonts w:ascii="Cambria" w:eastAsia="Cambria" w:hAnsi="Cambria" w:cs="Times New Roman"/>
          <w:kern w:val="0"/>
          <w:sz w:val="24"/>
          <w:szCs w:val="24"/>
          <w:lang w:val="se-NO"/>
        </w:rPr>
        <w:t xml:space="preserve">. </w:t>
      </w:r>
    </w:p>
    <w:p w14:paraId="39E6CC04"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662D7FC8"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goas ragatáigi lea ja gos ragateatnamat leat.]</w:t>
      </w:r>
    </w:p>
    <w:p w14:paraId="7A8BFCAF" w14:textId="77777777" w:rsidR="002D5061" w:rsidRPr="00832B4B" w:rsidRDefault="002D5061" w:rsidP="002D5061">
      <w:pPr>
        <w:spacing w:after="0" w:line="276" w:lineRule="auto"/>
        <w:rPr>
          <w:rFonts w:ascii="Cambria" w:hAnsi="Cambria" w:cs="Times New Roman"/>
          <w:color w:val="000000"/>
          <w:kern w:val="0"/>
          <w:sz w:val="24"/>
          <w:szCs w:val="24"/>
          <w:lang w:val="se-NO"/>
          <w14:ligatures w14:val="none"/>
        </w:rPr>
      </w:pPr>
    </w:p>
    <w:p w14:paraId="6769CE64" w14:textId="77777777" w:rsidR="002D5061" w:rsidRPr="00832B4B" w:rsidRDefault="00DA59AB" w:rsidP="002D5061">
      <w:pPr>
        <w:keepNext/>
        <w:keepLines/>
        <w:spacing w:before="80" w:after="40" w:line="276" w:lineRule="auto"/>
        <w:outlineLvl w:val="3"/>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3.2.4 Čakčaguohtumat</w:t>
      </w:r>
    </w:p>
    <w:p w14:paraId="611FC63E" w14:textId="77777777"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Čakčaguohtumat leat bohccuid guohtunguovllut čakčadálvvi, ja árra čakčaguohtumat ja čakčaguohtumat mat geavahuvvojit dávjá earuhuvvojit.  Eallu guohtu árra čakčaguohtunguovllus áramusat, dávjá sáhttá borgat dakkár guvlui ja de ii leat šat olámuttus bohccuide dálvet.  Guohtumat sáhttet maid lássejuvvot go dálki molsašuddá bivvalis dálkkis čoaskásit dálkkiide.  Čakčaguohtumis lea dávjá njoazes rievdan ruonas </w:t>
      </w:r>
      <w:r w:rsidRPr="00832B4B">
        <w:rPr>
          <w:rFonts w:ascii="Cambria" w:eastAsia="Cambria" w:hAnsi="Cambria" w:cs="Times New Roman"/>
          <w:kern w:val="0"/>
          <w:sz w:val="24"/>
          <w:szCs w:val="24"/>
          <w:lang w:val="se-NO"/>
        </w:rPr>
        <w:lastRenderedPageBreak/>
        <w:t xml:space="preserve">meahccešattuin jeagelšattuide. Guohtumis leat sihke ruonas rásit ja iešguđetlágan dakŋasat ja jeahkálat. </w:t>
      </w:r>
    </w:p>
    <w:p w14:paraId="1B05124A"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2C9B6B96" w14:textId="7C804C1A"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čakčaguohtumiid</w:t>
      </w:r>
      <w:r w:rsidR="00042554">
        <w:rPr>
          <w:rFonts w:ascii="Cambria" w:eastAsia="Cambria" w:hAnsi="Cambria" w:cs="Times New Roman"/>
          <w:color w:val="BF4E14"/>
          <w:kern w:val="0"/>
          <w:sz w:val="24"/>
          <w:szCs w:val="24"/>
          <w:lang w:val="se-NO"/>
        </w:rPr>
        <w:t>. Makkár áigodagas geavahuvvojit dat guohtumat?</w:t>
      </w:r>
      <w:r w:rsidRPr="00832B4B">
        <w:rPr>
          <w:rFonts w:ascii="Cambria" w:eastAsia="Cambria" w:hAnsi="Cambria" w:cs="Times New Roman"/>
          <w:color w:val="BF4E14"/>
          <w:kern w:val="0"/>
          <w:sz w:val="24"/>
          <w:szCs w:val="24"/>
          <w:lang w:val="se-NO"/>
        </w:rPr>
        <w:t>]</w:t>
      </w:r>
    </w:p>
    <w:p w14:paraId="617B3700"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4EF9EF37" w14:textId="77777777" w:rsidR="002D5061" w:rsidRPr="00832B4B" w:rsidRDefault="00DA59AB" w:rsidP="002D5061">
      <w:pPr>
        <w:keepNext/>
        <w:keepLines/>
        <w:spacing w:before="80" w:after="40" w:line="276" w:lineRule="auto"/>
        <w:outlineLvl w:val="3"/>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3.2.5 Dálveeatnamat</w:t>
      </w:r>
    </w:p>
    <w:p w14:paraId="655AE041" w14:textId="5BCCB88E"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Árra dálveguohtumat leat guovllut gos bohccot leat árrat dálveáigodagas.  Giđđadálveeatnamat leat dat oasit dálveeatnamiin gos lea unnimus riska borgat badjelmeari ja guohtun lássejuvvo jiekŋuma dihte gasku dálvvi ja giđđadálvvi.  Dálkkit ja muohta, eatnamiid gollan, boraspiremearri, areálasisabahkkemat ja eará leat mielde váikkuheame dasa, ahte makkár guovlluin eallu lea dálvvi.  Eastadan dihte jeageleatnama gollama ferte guođohit ealu </w:t>
      </w:r>
      <w:r w:rsidR="005E23C4" w:rsidRPr="00832B4B">
        <w:rPr>
          <w:rFonts w:ascii="Cambria" w:eastAsia="Cambria" w:hAnsi="Cambria" w:cs="Times New Roman"/>
          <w:kern w:val="0"/>
          <w:sz w:val="24"/>
          <w:szCs w:val="24"/>
          <w:lang w:val="se-NO"/>
        </w:rPr>
        <w:t>iešguđetge</w:t>
      </w:r>
      <w:r w:rsidRPr="00832B4B">
        <w:rPr>
          <w:rFonts w:ascii="Cambria" w:eastAsia="Cambria" w:hAnsi="Cambria" w:cs="Times New Roman"/>
          <w:kern w:val="0"/>
          <w:sz w:val="24"/>
          <w:szCs w:val="24"/>
          <w:lang w:val="se-NO"/>
        </w:rPr>
        <w:t xml:space="preserve"> guovlluid gaskkas jagis jahkái.  </w:t>
      </w:r>
      <w:r w:rsidR="005E23C4" w:rsidRPr="00832B4B">
        <w:rPr>
          <w:rFonts w:ascii="Cambria" w:eastAsia="Cambria" w:hAnsi="Cambria" w:cs="Times New Roman"/>
          <w:kern w:val="0"/>
          <w:sz w:val="24"/>
          <w:szCs w:val="24"/>
          <w:lang w:val="se-NO"/>
        </w:rPr>
        <w:t>Sirddašanminsttar</w:t>
      </w:r>
      <w:r w:rsidRPr="00832B4B">
        <w:rPr>
          <w:rFonts w:ascii="Cambria" w:eastAsia="Cambria" w:hAnsi="Cambria" w:cs="Times New Roman"/>
          <w:kern w:val="0"/>
          <w:sz w:val="24"/>
          <w:szCs w:val="24"/>
          <w:lang w:val="se-NO"/>
        </w:rPr>
        <w:t xml:space="preserve"> dálveeatnamiin mielddisbuktá ahte orohat geavaha ovtta guovllu intensiivvalaččat muhtun áigodaga, ja dasto guođđá dan guovllu muhtun jagiid.  </w:t>
      </w:r>
    </w:p>
    <w:p w14:paraId="6A59FE32"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1979A32D" w14:textId="73600ED0"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 xml:space="preserve">[Čilge vuđolaččat dálveeatnamiid. </w:t>
      </w:r>
      <w:r w:rsidR="00E95E56">
        <w:rPr>
          <w:rFonts w:ascii="Cambria" w:eastAsia="Cambria" w:hAnsi="Cambria" w:cs="Times New Roman"/>
          <w:color w:val="BF4E14"/>
          <w:kern w:val="0"/>
          <w:sz w:val="24"/>
          <w:szCs w:val="24"/>
          <w:lang w:val="se-NO"/>
        </w:rPr>
        <w:t xml:space="preserve">Makkár áigodagas geavahuvvojit dálveguohtuneatnamat? </w:t>
      </w:r>
      <w:r w:rsidRPr="00832B4B">
        <w:rPr>
          <w:rFonts w:ascii="Cambria" w:eastAsia="Cambria" w:hAnsi="Cambria" w:cs="Times New Roman"/>
          <w:color w:val="BF4E14"/>
          <w:kern w:val="0"/>
          <w:sz w:val="24"/>
          <w:szCs w:val="24"/>
          <w:lang w:val="se-NO"/>
        </w:rPr>
        <w:t xml:space="preserve">Jus dálveeatnamat leat orohaga </w:t>
      </w:r>
      <w:r w:rsidR="005E23C4" w:rsidRPr="00832B4B">
        <w:rPr>
          <w:rFonts w:ascii="Cambria" w:eastAsia="Cambria" w:hAnsi="Cambria" w:cs="Times New Roman"/>
          <w:color w:val="BF4E14"/>
          <w:kern w:val="0"/>
          <w:sz w:val="24"/>
          <w:szCs w:val="24"/>
          <w:lang w:val="se-NO"/>
        </w:rPr>
        <w:t>unnimissfáktorin</w:t>
      </w:r>
      <w:r w:rsidRPr="00832B4B">
        <w:rPr>
          <w:rFonts w:ascii="Cambria" w:eastAsia="Cambria" w:hAnsi="Cambria" w:cs="Times New Roman"/>
          <w:color w:val="BF4E14"/>
          <w:kern w:val="0"/>
          <w:sz w:val="24"/>
          <w:szCs w:val="24"/>
          <w:lang w:val="se-NO"/>
        </w:rPr>
        <w:t>, de čilget dan. Čilge áinnas mo rievddadeaddji dálkkádat (ollu muohta/</w:t>
      </w:r>
      <w:r w:rsidR="005E23C4" w:rsidRPr="00832B4B">
        <w:rPr>
          <w:rFonts w:ascii="Cambria" w:eastAsia="Cambria" w:hAnsi="Cambria" w:cs="Times New Roman"/>
          <w:color w:val="BF4E14"/>
          <w:kern w:val="0"/>
          <w:sz w:val="24"/>
          <w:szCs w:val="24"/>
          <w:lang w:val="se-NO"/>
        </w:rPr>
        <w:t>bivvalat</w:t>
      </w:r>
      <w:r w:rsidRPr="00832B4B">
        <w:rPr>
          <w:rFonts w:ascii="Cambria" w:eastAsia="Cambria" w:hAnsi="Cambria" w:cs="Times New Roman"/>
          <w:color w:val="BF4E14"/>
          <w:kern w:val="0"/>
          <w:sz w:val="24"/>
          <w:szCs w:val="24"/>
          <w:lang w:val="se-NO"/>
        </w:rPr>
        <w:t>/lássejuvvon guohtumat) váikkuha guohtunguovlluid geavaheapmái.  Jus orohat dávjá ferte bidjat johtui lassibiebmama fuođđariin dahje suinniin, de dan sáhttá čilget (maiddái gos fuođđariid/suinniid addá ellui). Čilge áinnas manin bohccot fertejit beassat leat ráfis dálveáigodagas ráddjejuvvon guohtumiid dihte.]</w:t>
      </w:r>
    </w:p>
    <w:p w14:paraId="6A75B51C" w14:textId="77777777" w:rsidR="002D5061" w:rsidRPr="00832B4B" w:rsidRDefault="002D5061" w:rsidP="002D5061">
      <w:pPr>
        <w:autoSpaceDE w:val="0"/>
        <w:autoSpaceDN w:val="0"/>
        <w:adjustRightInd w:val="0"/>
        <w:spacing w:after="0" w:line="276" w:lineRule="auto"/>
        <w:rPr>
          <w:rFonts w:ascii="Cambria" w:hAnsi="Cambria" w:cs="Times New Roman"/>
          <w:color w:val="000000"/>
          <w:kern w:val="0"/>
          <w:sz w:val="24"/>
          <w:szCs w:val="24"/>
          <w:lang w:val="se-NO"/>
          <w14:ligatures w14:val="none"/>
        </w:rPr>
      </w:pPr>
    </w:p>
    <w:p w14:paraId="40B1E31D" w14:textId="583FA5FB"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 xml:space="preserve">3.3 </w:t>
      </w:r>
      <w:r w:rsidR="005E23C4" w:rsidRPr="00832B4B">
        <w:rPr>
          <w:rFonts w:ascii="Cambria" w:eastAsia="Cambria" w:hAnsi="Cambria" w:cs="Times New Roman"/>
          <w:b/>
          <w:bCs/>
          <w:color w:val="365F91"/>
          <w:kern w:val="0"/>
          <w:sz w:val="24"/>
          <w:szCs w:val="24"/>
          <w:lang w:val="se-NO"/>
        </w:rPr>
        <w:t>Oppalašgovva</w:t>
      </w:r>
      <w:r w:rsidRPr="00832B4B">
        <w:rPr>
          <w:rFonts w:ascii="Cambria" w:eastAsia="Cambria" w:hAnsi="Cambria" w:cs="Times New Roman"/>
          <w:b/>
          <w:bCs/>
          <w:color w:val="365F91"/>
          <w:kern w:val="0"/>
          <w:sz w:val="24"/>
          <w:szCs w:val="24"/>
          <w:lang w:val="se-NO"/>
        </w:rPr>
        <w:t xml:space="preserve"> dárbbašlaš mášinfievrruid badjel</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2E1638" w14:paraId="5D68EE20" w14:textId="77777777" w:rsidTr="00B3511E">
        <w:trPr>
          <w:trHeight w:val="300"/>
        </w:trPr>
        <w:tc>
          <w:tcPr>
            <w:tcW w:w="615" w:type="dxa"/>
            <w:tcBorders>
              <w:top w:val="nil"/>
              <w:left w:val="nil"/>
              <w:bottom w:val="nil"/>
              <w:right w:val="nil"/>
            </w:tcBorders>
            <w:shd w:val="clear" w:color="auto" w:fill="E4E3E2"/>
            <w:hideMark/>
          </w:tcPr>
          <w:p w14:paraId="0362B79D"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327BDC1F" wp14:editId="54B853F2">
                  <wp:extent cx="238125" cy="238125"/>
                  <wp:effectExtent l="0" t="0" r="9525" b="9525"/>
                  <wp:docPr id="72114620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46207"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7D2AC0F9" w14:textId="5571C77B" w:rsidR="002D5061" w:rsidRPr="00832B4B" w:rsidRDefault="0013225F"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hyperlink r:id="rId47" w:history="1">
              <w:r w:rsidRPr="00832B4B">
                <w:rPr>
                  <w:rStyle w:val="Hyperlink"/>
                  <w:rFonts w:ascii="Century Gothic" w:eastAsia="Century Gothic" w:hAnsi="Century Gothic" w:cs="Segoe UI"/>
                  <w:i/>
                  <w:iCs/>
                  <w:kern w:val="0"/>
                  <w:sz w:val="20"/>
                  <w:szCs w:val="20"/>
                  <w:lang w:val="se-NO" w:eastAsia="nb-NO"/>
                </w:rPr>
                <w:t>Boazodo</w:t>
              </w:r>
              <w:r w:rsidRPr="00832B4B">
                <w:rPr>
                  <w:rStyle w:val="Hyperlink"/>
                  <w:rFonts w:ascii="Century Gothic" w:eastAsia="Century Gothic" w:hAnsi="Century Gothic" w:cs="Segoe UI"/>
                  <w:i/>
                  <w:iCs/>
                  <w:kern w:val="0"/>
                  <w:sz w:val="20"/>
                  <w:szCs w:val="20"/>
                  <w:lang w:val="se-NO" w:eastAsia="nb-NO"/>
                </w:rPr>
                <w:t>a</w:t>
              </w:r>
              <w:r w:rsidRPr="00832B4B">
                <w:rPr>
                  <w:rStyle w:val="Hyperlink"/>
                  <w:rFonts w:ascii="Century Gothic" w:eastAsia="Century Gothic" w:hAnsi="Century Gothic" w:cs="Segoe UI"/>
                  <w:i/>
                  <w:iCs/>
                  <w:kern w:val="0"/>
                  <w:sz w:val="20"/>
                  <w:szCs w:val="20"/>
                  <w:lang w:val="se-NO" w:eastAsia="nb-NO"/>
                </w:rPr>
                <w:t>llolága</w:t>
              </w:r>
            </w:hyperlink>
            <w:r w:rsidRPr="00832B4B">
              <w:rPr>
                <w:rFonts w:ascii="Century Gothic" w:eastAsia="Century Gothic" w:hAnsi="Century Gothic" w:cs="Segoe UI"/>
                <w:i/>
                <w:iCs/>
                <w:kern w:val="0"/>
                <w:sz w:val="20"/>
                <w:szCs w:val="20"/>
                <w:lang w:val="se-NO" w:eastAsia="nb-NO"/>
              </w:rPr>
              <w:t xml:space="preserve"> § 23 mielde lea boazobargis lohpi geavahit dárbbašlaš mášinfievrruid orohatplána olis, vrd.</w:t>
            </w:r>
            <w:r w:rsidRPr="00832B4B">
              <w:rPr>
                <w:rFonts w:ascii="Century Gothic" w:eastAsia="Century Gothic" w:hAnsi="Century Gothic" w:cs="Segoe UI"/>
                <w:kern w:val="0"/>
                <w:sz w:val="20"/>
                <w:szCs w:val="20"/>
                <w:lang w:val="se-NO" w:eastAsia="nb-NO"/>
              </w:rPr>
              <w:t xml:space="preserve"> § 62.</w:t>
            </w:r>
          </w:p>
          <w:p w14:paraId="6C3A0079"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08311114" w14:textId="522ED46D" w:rsidR="002D5061" w:rsidRPr="00832B4B" w:rsidRDefault="0013225F" w:rsidP="002D5061">
            <w:pPr>
              <w:spacing w:after="0" w:line="276" w:lineRule="auto"/>
              <w:rPr>
                <w:rFonts w:ascii="Century Gothic" w:eastAsia="Times New Roman" w:hAnsi="Century Gothic" w:cs="Segoe UI"/>
                <w:i/>
                <w:iCs/>
                <w:color w:val="404040"/>
                <w:kern w:val="0"/>
                <w:sz w:val="20"/>
                <w:szCs w:val="20"/>
                <w:lang w:val="se-NO" w:eastAsia="nb-NO"/>
                <w14:ligatures w14:val="none"/>
              </w:rPr>
            </w:pPr>
            <w:hyperlink r:id="rId48" w:history="1">
              <w:r w:rsidRPr="00832B4B">
                <w:rPr>
                  <w:rStyle w:val="Hyperlink"/>
                  <w:rFonts w:ascii="Century Gothic" w:eastAsia="Century Gothic" w:hAnsi="Century Gothic" w:cs="Segoe UI"/>
                  <w:i/>
                  <w:iCs/>
                  <w:kern w:val="0"/>
                  <w:sz w:val="20"/>
                  <w:szCs w:val="20"/>
                  <w:lang w:val="se-NO" w:eastAsia="nb-NO"/>
                </w:rPr>
                <w:t>Boazodoal</w:t>
              </w:r>
              <w:r w:rsidRPr="00832B4B">
                <w:rPr>
                  <w:rStyle w:val="Hyperlink"/>
                  <w:rFonts w:ascii="Century Gothic" w:eastAsia="Century Gothic" w:hAnsi="Century Gothic" w:cs="Segoe UI"/>
                  <w:i/>
                  <w:iCs/>
                  <w:kern w:val="0"/>
                  <w:sz w:val="20"/>
                  <w:szCs w:val="20"/>
                  <w:lang w:val="se-NO" w:eastAsia="nb-NO"/>
                </w:rPr>
                <w:t>l</w:t>
              </w:r>
              <w:r w:rsidRPr="00832B4B">
                <w:rPr>
                  <w:rStyle w:val="Hyperlink"/>
                  <w:rFonts w:ascii="Century Gothic" w:eastAsia="Century Gothic" w:hAnsi="Century Gothic" w:cs="Segoe UI"/>
                  <w:i/>
                  <w:iCs/>
                  <w:kern w:val="0"/>
                  <w:sz w:val="20"/>
                  <w:szCs w:val="20"/>
                  <w:lang w:val="se-NO" w:eastAsia="nb-NO"/>
                </w:rPr>
                <w:t>olága</w:t>
              </w:r>
            </w:hyperlink>
            <w:r w:rsidRPr="00832B4B">
              <w:rPr>
                <w:rFonts w:ascii="Century Gothic" w:eastAsia="Century Gothic" w:hAnsi="Century Gothic" w:cs="Segoe UI"/>
                <w:i/>
                <w:iCs/>
                <w:kern w:val="0"/>
                <w:sz w:val="20"/>
                <w:szCs w:val="20"/>
                <w:lang w:val="se-NO" w:eastAsia="nb-NO"/>
              </w:rPr>
              <w:t xml:space="preserve"> § 62 mielde galgá orohatplána sisttisdoallat: </w:t>
            </w:r>
            <w:r w:rsidRPr="00832B4B">
              <w:rPr>
                <w:rFonts w:ascii="Century Gothic" w:eastAsia="Century Gothic" w:hAnsi="Century Gothic" w:cs="Segoe UI"/>
                <w:kern w:val="0"/>
                <w:sz w:val="20"/>
                <w:szCs w:val="20"/>
                <w:lang w:val="se-NO" w:eastAsia="nb-NO"/>
              </w:rPr>
              <w:t xml:space="preserve"> «Oppalašgovva dárbbašlaš mášinfievrruid badjel, dasa gullevaš meahccevuojánat mat geavahuvvojit orohagas, ja vejolaš áigáiráddjejuvvon helikopter dahje eará áibmofievrru geavaheapmi.  Doaibmanjuolggadusat bievlavuojániid badjel galgá maiddái boahtit ovdan plánas. </w:t>
            </w:r>
          </w:p>
        </w:tc>
      </w:tr>
    </w:tbl>
    <w:p w14:paraId="1D8434DE"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73ECEA0F" w14:textId="29C0DC75"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[Čilge orohaga dárbbašlaš mášinfievrruid, vrd. gáibádusaid </w:t>
      </w:r>
      <w:hyperlink r:id="rId49" w:history="1">
        <w:r w:rsidR="002D5061" w:rsidRPr="00832B4B">
          <w:rPr>
            <w:rStyle w:val="Hyperlink"/>
            <w:rFonts w:ascii="Cambria" w:eastAsia="Cambria" w:hAnsi="Cambria" w:cs="Cambria"/>
            <w:kern w:val="0"/>
            <w:sz w:val="24"/>
            <w:szCs w:val="24"/>
            <w:lang w:val="se-NO"/>
          </w:rPr>
          <w:t>boazo</w:t>
        </w:r>
        <w:r w:rsidR="002D5061" w:rsidRPr="00832B4B">
          <w:rPr>
            <w:rStyle w:val="Hyperlink"/>
            <w:rFonts w:ascii="Cambria" w:eastAsia="Cambria" w:hAnsi="Cambria" w:cs="Cambria"/>
            <w:kern w:val="0"/>
            <w:sz w:val="24"/>
            <w:szCs w:val="24"/>
            <w:lang w:val="se-NO"/>
          </w:rPr>
          <w:t>d</w:t>
        </w:r>
        <w:r w:rsidR="002D5061" w:rsidRPr="00832B4B">
          <w:rPr>
            <w:rStyle w:val="Hyperlink"/>
            <w:rFonts w:ascii="Cambria" w:eastAsia="Cambria" w:hAnsi="Cambria" w:cs="Cambria"/>
            <w:kern w:val="0"/>
            <w:sz w:val="24"/>
            <w:szCs w:val="24"/>
            <w:lang w:val="se-NO"/>
          </w:rPr>
          <w:t>o</w:t>
        </w:r>
        <w:r w:rsidR="002D5061" w:rsidRPr="00832B4B">
          <w:rPr>
            <w:rStyle w:val="Hyperlink"/>
            <w:rFonts w:ascii="Cambria" w:eastAsia="Cambria" w:hAnsi="Cambria" w:cs="Cambria"/>
            <w:kern w:val="0"/>
            <w:sz w:val="24"/>
            <w:szCs w:val="24"/>
            <w:lang w:val="se-NO"/>
          </w:rPr>
          <w:t>allolága</w:t>
        </w:r>
      </w:hyperlink>
      <w:r w:rsidRPr="00832B4B">
        <w:rPr>
          <w:rFonts w:ascii="Cambria" w:eastAsia="Cambria" w:hAnsi="Cambria" w:cs="Cambria"/>
          <w:color w:val="BF4E14"/>
          <w:kern w:val="0"/>
          <w:sz w:val="24"/>
          <w:szCs w:val="24"/>
          <w:lang w:val="se-NO"/>
        </w:rPr>
        <w:t xml:space="preserve"> § 62. </w:t>
      </w:r>
    </w:p>
    <w:p w14:paraId="62DC313E" w14:textId="77777777" w:rsidR="002D5061" w:rsidRPr="00832B4B"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3459F1AA"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Orohatplána sáhttá geavahuvvot ohcat máŋggajahkásaš lobi vuodjit mášinfievrruin bievlavuodjimii suodjalusguovlluin.  </w:t>
      </w:r>
      <w:hyperlink r:id="rId50" w:history="1">
        <w:r w:rsidR="002D5061" w:rsidRPr="00832B4B">
          <w:rPr>
            <w:rFonts w:ascii="Cambria" w:eastAsia="Cambria" w:hAnsi="Cambria" w:cs="Cambria"/>
            <w:color w:val="467886"/>
            <w:kern w:val="0"/>
            <w:sz w:val="24"/>
            <w:szCs w:val="24"/>
            <w:u w:val="single"/>
            <w:lang w:val="se-NO"/>
          </w:rPr>
          <w:t>Eanandoallodirektoráhta ruovtt</w:t>
        </w:r>
        <w:r w:rsidR="002D5061" w:rsidRPr="00832B4B">
          <w:rPr>
            <w:rFonts w:ascii="Cambria" w:eastAsia="Cambria" w:hAnsi="Cambria" w:cs="Cambria"/>
            <w:color w:val="467886"/>
            <w:kern w:val="0"/>
            <w:sz w:val="24"/>
            <w:szCs w:val="24"/>
            <w:u w:val="single"/>
            <w:lang w:val="se-NO"/>
          </w:rPr>
          <w:t>u</w:t>
        </w:r>
        <w:r w:rsidR="002D5061" w:rsidRPr="00832B4B">
          <w:rPr>
            <w:rFonts w:ascii="Cambria" w:eastAsia="Cambria" w:hAnsi="Cambria" w:cs="Cambria"/>
            <w:color w:val="467886"/>
            <w:kern w:val="0"/>
            <w:sz w:val="24"/>
            <w:szCs w:val="24"/>
            <w:u w:val="single"/>
            <w:lang w:val="se-NO"/>
          </w:rPr>
          <w:t>siiddus</w:t>
        </w:r>
      </w:hyperlink>
      <w:r w:rsidRPr="00832B4B">
        <w:rPr>
          <w:rFonts w:ascii="Cambria" w:eastAsia="Cambria" w:hAnsi="Cambria" w:cs="Cambria"/>
          <w:color w:val="BF4E14"/>
          <w:kern w:val="0"/>
          <w:sz w:val="24"/>
          <w:szCs w:val="24"/>
          <w:lang w:val="se-NO"/>
        </w:rPr>
        <w:t xml:space="preserve"> (Veileder for Reindriftas motorferdsel på barmark i verneområder) gávnnat dieđuid ohcama birra.</w:t>
      </w:r>
    </w:p>
    <w:p w14:paraId="7998CDF0" w14:textId="77777777" w:rsidR="002D5061" w:rsidRPr="00832B4B" w:rsidRDefault="002D5061" w:rsidP="002D5061">
      <w:pPr>
        <w:spacing w:after="0" w:line="276" w:lineRule="auto"/>
        <w:rPr>
          <w:rFonts w:ascii="Cambria" w:eastAsia="Cambria" w:hAnsi="Cambria" w:cs="Cambria"/>
          <w:color w:val="333333"/>
          <w:kern w:val="0"/>
          <w:sz w:val="24"/>
          <w:szCs w:val="24"/>
          <w:shd w:val="clear" w:color="auto" w:fill="FFFFFF"/>
          <w:lang w:val="se-NO"/>
          <w14:ligatures w14:val="none"/>
        </w:rPr>
      </w:pPr>
    </w:p>
    <w:p w14:paraId="76215F74"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3.4 Oppalašgovva áiddiid ja gárddiid badjel</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A114AC" w14:paraId="1EBEF231" w14:textId="77777777" w:rsidTr="00B3511E">
        <w:trPr>
          <w:trHeight w:val="300"/>
        </w:trPr>
        <w:tc>
          <w:tcPr>
            <w:tcW w:w="615" w:type="dxa"/>
            <w:tcBorders>
              <w:top w:val="nil"/>
              <w:left w:val="nil"/>
              <w:bottom w:val="nil"/>
              <w:right w:val="nil"/>
            </w:tcBorders>
            <w:shd w:val="clear" w:color="auto" w:fill="E4E3E2"/>
            <w:hideMark/>
          </w:tcPr>
          <w:p w14:paraId="7957DB4D"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3E795E14" wp14:editId="511B0612">
                  <wp:extent cx="238125" cy="238125"/>
                  <wp:effectExtent l="0" t="0" r="9525" b="9525"/>
                  <wp:docPr id="2444951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5110"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3A85040C" w14:textId="0E591540" w:rsidR="002D5061" w:rsidRPr="00832B4B" w:rsidRDefault="0020117E"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hyperlink r:id="rId51" w:history="1">
              <w:r w:rsidRPr="00832B4B">
                <w:rPr>
                  <w:rStyle w:val="Hyperlink"/>
                  <w:rFonts w:ascii="Century Gothic" w:eastAsia="Century Gothic" w:hAnsi="Century Gothic" w:cs="Segoe UI"/>
                  <w:i/>
                  <w:iCs/>
                  <w:kern w:val="0"/>
                  <w:sz w:val="20"/>
                  <w:szCs w:val="20"/>
                  <w:lang w:val="se-NO" w:eastAsia="nb-NO"/>
                </w:rPr>
                <w:t>Boazodoa</w:t>
              </w:r>
              <w:r w:rsidRPr="00832B4B">
                <w:rPr>
                  <w:rStyle w:val="Hyperlink"/>
                  <w:rFonts w:ascii="Century Gothic" w:eastAsia="Century Gothic" w:hAnsi="Century Gothic" w:cs="Segoe UI"/>
                  <w:i/>
                  <w:iCs/>
                  <w:kern w:val="0"/>
                  <w:sz w:val="20"/>
                  <w:szCs w:val="20"/>
                  <w:lang w:val="se-NO" w:eastAsia="nb-NO"/>
                </w:rPr>
                <w:t>l</w:t>
              </w:r>
              <w:r w:rsidRPr="00832B4B">
                <w:rPr>
                  <w:rStyle w:val="Hyperlink"/>
                  <w:rFonts w:ascii="Century Gothic" w:eastAsia="Century Gothic" w:hAnsi="Century Gothic" w:cs="Segoe UI"/>
                  <w:i/>
                  <w:iCs/>
                  <w:kern w:val="0"/>
                  <w:sz w:val="20"/>
                  <w:szCs w:val="20"/>
                  <w:lang w:val="se-NO" w:eastAsia="nb-NO"/>
                </w:rPr>
                <w:t>lolága</w:t>
              </w:r>
            </w:hyperlink>
            <w:r w:rsidRPr="00832B4B">
              <w:rPr>
                <w:rFonts w:ascii="Century Gothic" w:eastAsia="Century Gothic" w:hAnsi="Century Gothic" w:cs="Segoe UI"/>
                <w:i/>
                <w:iCs/>
                <w:kern w:val="0"/>
                <w:sz w:val="20"/>
                <w:szCs w:val="20"/>
                <w:lang w:val="se-NO" w:eastAsia="nb-NO"/>
              </w:rPr>
              <w:t xml:space="preserve"> § 24 mielde addá boazodoallovuoigatvuohta vuoigatvuođa cegget bargo- ja cagganáiddiid, njuovvangárddiid, šalddiid ja eará gárddiid mat leat dárbbašlaččat boazodollui.</w:t>
            </w:r>
          </w:p>
          <w:p w14:paraId="1BF90991" w14:textId="77777777" w:rsidR="002D5061" w:rsidRPr="00832B4B" w:rsidRDefault="002D5061" w:rsidP="002D5061">
            <w:pPr>
              <w:spacing w:after="0" w:line="276" w:lineRule="auto"/>
              <w:ind w:right="570"/>
              <w:textAlignment w:val="baseline"/>
              <w:rPr>
                <w:rFonts w:ascii="Century Gothic" w:eastAsia="Times New Roman" w:hAnsi="Century Gothic" w:cs="Segoe UI"/>
                <w:i/>
                <w:iCs/>
                <w:kern w:val="0"/>
                <w:sz w:val="20"/>
                <w:szCs w:val="20"/>
                <w:lang w:val="se-NO" w:eastAsia="nb-NO"/>
                <w14:ligatures w14:val="none"/>
              </w:rPr>
            </w:pPr>
          </w:p>
          <w:p w14:paraId="3BF0C4E9" w14:textId="243EE406" w:rsidR="002D5061" w:rsidRPr="00832B4B" w:rsidRDefault="002D5061" w:rsidP="002D5061">
            <w:pPr>
              <w:spacing w:after="0" w:line="276" w:lineRule="auto"/>
              <w:ind w:right="570"/>
              <w:textAlignment w:val="baseline"/>
              <w:rPr>
                <w:rFonts w:ascii="Century Gothic" w:eastAsia="Times New Roman" w:hAnsi="Century Gothic" w:cs="Segoe UI"/>
                <w:i/>
                <w:iCs/>
                <w:color w:val="404040"/>
                <w:kern w:val="0"/>
                <w:sz w:val="20"/>
                <w:szCs w:val="20"/>
                <w:lang w:val="se-NO" w:eastAsia="nb-NO"/>
                <w14:ligatures w14:val="none"/>
              </w:rPr>
            </w:pPr>
            <w:hyperlink r:id="rId52" w:history="1">
              <w:r w:rsidRPr="00832B4B">
                <w:rPr>
                  <w:rFonts w:ascii="Century Gothic" w:eastAsia="Century Gothic" w:hAnsi="Century Gothic" w:cs="Segoe UI"/>
                  <w:i/>
                  <w:iCs/>
                  <w:sz w:val="20"/>
                  <w:szCs w:val="20"/>
                  <w:u w:val="single"/>
                  <w:lang w:val="se-NO"/>
                </w:rPr>
                <w:t>Boazodoa</w:t>
              </w:r>
              <w:r w:rsidRPr="00832B4B">
                <w:rPr>
                  <w:rFonts w:ascii="Century Gothic" w:eastAsia="Century Gothic" w:hAnsi="Century Gothic" w:cs="Segoe UI"/>
                  <w:i/>
                  <w:iCs/>
                  <w:sz w:val="20"/>
                  <w:szCs w:val="20"/>
                  <w:u w:val="single"/>
                  <w:lang w:val="se-NO"/>
                </w:rPr>
                <w:t>l</w:t>
              </w:r>
              <w:r w:rsidRPr="00832B4B">
                <w:rPr>
                  <w:rFonts w:ascii="Century Gothic" w:eastAsia="Century Gothic" w:hAnsi="Century Gothic" w:cs="Segoe UI"/>
                  <w:i/>
                  <w:iCs/>
                  <w:sz w:val="20"/>
                  <w:szCs w:val="20"/>
                  <w:u w:val="single"/>
                  <w:lang w:val="se-NO"/>
                </w:rPr>
                <w:t>loláhka</w:t>
              </w:r>
            </w:hyperlink>
            <w:r w:rsidRPr="00832B4B">
              <w:rPr>
                <w:rFonts w:ascii="Century Gothic" w:eastAsia="Century Gothic" w:hAnsi="Century Gothic" w:cs="Segoe UI"/>
                <w:sz w:val="20"/>
                <w:szCs w:val="20"/>
                <w:lang w:val="se-NO"/>
              </w:rPr>
              <w:t xml:space="preserve"> § 62 gáibida, ahte orohatplána galgá </w:t>
            </w:r>
            <w:r w:rsidR="0007435A" w:rsidRPr="00832B4B">
              <w:rPr>
                <w:rFonts w:ascii="Century Gothic" w:eastAsia="Century Gothic" w:hAnsi="Century Gothic" w:cs="Segoe UI"/>
                <w:sz w:val="20"/>
                <w:szCs w:val="20"/>
                <w:lang w:val="se-NO"/>
              </w:rPr>
              <w:t>sisttisdoallat</w:t>
            </w:r>
            <w:r w:rsidRPr="00832B4B">
              <w:rPr>
                <w:rFonts w:ascii="Century Gothic" w:eastAsia="Century Gothic" w:hAnsi="Century Gothic" w:cs="Segoe UI"/>
                <w:sz w:val="20"/>
                <w:szCs w:val="20"/>
                <w:lang w:val="se-NO"/>
              </w:rPr>
              <w:t xml:space="preserve"> dieđuid buot áiddiid ja gárddiid badjel mat leat bistevaččat, ja jus vejolaš, de maiddái gaskaboddosaš áiddiid ja gárddiid badjel. </w:t>
            </w:r>
          </w:p>
        </w:tc>
      </w:tr>
    </w:tbl>
    <w:p w14:paraId="1E5E0996"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themeColor="accent2" w:themeShade="BF"/>
          <w:kern w:val="0"/>
          <w:sz w:val="24"/>
          <w:szCs w:val="24"/>
          <w:lang w:val="se-NO"/>
          <w14:ligatures w14:val="none"/>
        </w:rPr>
        <w:lastRenderedPageBreak/>
        <w:t xml:space="preserve"> </w:t>
      </w:r>
    </w:p>
    <w:p w14:paraId="18A2736C" w14:textId="16F62162"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[Teakstaevttohus: Kárta áiddiid ja gárddiid badjel gávdno neahtas: Kilden reindrift (NIBIO) </w:t>
      </w:r>
      <w:hyperlink r:id="rId53" w:history="1">
        <w:r w:rsidR="002D5061" w:rsidRPr="002E1638">
          <w:rPr>
            <w:rStyle w:val="Hyperlink"/>
            <w:rFonts w:ascii="Cambria" w:eastAsia="Cambria" w:hAnsi="Cambria" w:cs="Cambria"/>
            <w:kern w:val="0"/>
            <w:sz w:val="24"/>
            <w:szCs w:val="24"/>
            <w:lang w:val="se-NO"/>
          </w:rPr>
          <w:t>https://kilden.nibio.no</w:t>
        </w:r>
        <w:r w:rsidR="002E1638" w:rsidRPr="002E1638">
          <w:rPr>
            <w:rStyle w:val="Hyperlink"/>
            <w:rFonts w:ascii="Cambria" w:eastAsia="Cambria" w:hAnsi="Cambria" w:cs="Cambria"/>
            <w:kern w:val="0"/>
            <w:sz w:val="24"/>
            <w:szCs w:val="24"/>
            <w:lang w:val="se-NO"/>
          </w:rPr>
          <w:t>/?to</w:t>
        </w:r>
        <w:r w:rsidR="002E1638" w:rsidRPr="002E1638">
          <w:rPr>
            <w:rStyle w:val="Hyperlink"/>
            <w:rFonts w:ascii="Cambria" w:eastAsia="Cambria" w:hAnsi="Cambria" w:cs="Cambria"/>
            <w:kern w:val="0"/>
            <w:sz w:val="24"/>
            <w:szCs w:val="24"/>
            <w:lang w:val="se-NO"/>
          </w:rPr>
          <w:t>p</w:t>
        </w:r>
        <w:r w:rsidR="002E1638" w:rsidRPr="002E1638">
          <w:rPr>
            <w:rStyle w:val="Hyperlink"/>
            <w:rFonts w:ascii="Cambria" w:eastAsia="Cambria" w:hAnsi="Cambria" w:cs="Cambria"/>
            <w:kern w:val="0"/>
            <w:sz w:val="24"/>
            <w:szCs w:val="24"/>
            <w:lang w:val="se-NO"/>
          </w:rPr>
          <w:t>ic=reindrift</w:t>
        </w:r>
      </w:hyperlink>
      <w:r w:rsidRPr="00832B4B">
        <w:rPr>
          <w:rFonts w:ascii="Cambria" w:eastAsia="Cambria" w:hAnsi="Cambria" w:cs="Cambria"/>
          <w:color w:val="BF4E14"/>
          <w:kern w:val="0"/>
          <w:sz w:val="24"/>
          <w:szCs w:val="24"/>
          <w:lang w:val="se-NO"/>
        </w:rPr>
        <w:t>]</w:t>
      </w:r>
    </w:p>
    <w:p w14:paraId="2B32A4FE"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50F064F0" w14:textId="77777777" w:rsidR="002D5061" w:rsidRPr="00832B4B" w:rsidRDefault="00DA59AB" w:rsidP="002D5061">
      <w:pPr>
        <w:keepNext/>
        <w:keepLines/>
        <w:spacing w:before="80" w:after="40" w:line="276" w:lineRule="auto"/>
        <w:outlineLvl w:val="3"/>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3.4.1 Mearkun-, rátkin- ja njuovvangárddit</w:t>
      </w:r>
    </w:p>
    <w:p w14:paraId="315D1BA9"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makkár gárdi dat lea ja gos dat gárddit leat.  Áinnas maiddái makkár jagi áigodagas gárdi geavahuvvo, ja goas dohkkeheapmi cegget gárddi lea boahtán ja goas gárdi ceggejuvvui.  Sáhttá maiddái muitalit ahte Biebmobearráigeahčču lea dohkkehan gárddi.]</w:t>
      </w:r>
    </w:p>
    <w:p w14:paraId="5BFAFF61"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47241609" w14:textId="77777777" w:rsidR="002D5061" w:rsidRPr="00832B4B" w:rsidRDefault="00DA59AB" w:rsidP="002D5061">
      <w:pPr>
        <w:keepNext/>
        <w:keepLines/>
        <w:spacing w:before="80" w:after="40" w:line="276" w:lineRule="auto"/>
        <w:outlineLvl w:val="3"/>
        <w:rPr>
          <w:rFonts w:ascii="Cambria" w:eastAsia="Cambria" w:hAnsi="Cambria" w:cs="Cambria"/>
          <w:b/>
          <w:bCs/>
          <w:i/>
          <w:iCs/>
          <w:color w:val="1F497D"/>
          <w:kern w:val="0"/>
          <w:sz w:val="24"/>
          <w:szCs w:val="24"/>
          <w:lang w:val="se-NO"/>
          <w14:ligatures w14:val="none"/>
        </w:rPr>
      </w:pPr>
      <w:r w:rsidRPr="00832B4B">
        <w:rPr>
          <w:rFonts w:ascii="Cambria" w:eastAsia="Cambria" w:hAnsi="Cambria" w:cs="Cambria"/>
          <w:b/>
          <w:bCs/>
          <w:i/>
          <w:iCs/>
          <w:color w:val="1F497D"/>
          <w:kern w:val="0"/>
          <w:sz w:val="24"/>
          <w:szCs w:val="24"/>
          <w:lang w:val="se-NO"/>
        </w:rPr>
        <w:t>3.4.2. Cagganáiddit</w:t>
      </w:r>
    </w:p>
    <w:p w14:paraId="4E6E4364"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áinnas makkár gaskkain orohagas leat cagganáiddit.]</w:t>
      </w:r>
    </w:p>
    <w:p w14:paraId="771C3149"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0F9BB52F"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3.5 Vejolaš juohkin guohtunsonaide</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A114AC" w14:paraId="52362AFD" w14:textId="77777777" w:rsidTr="00B3511E">
        <w:trPr>
          <w:trHeight w:val="300"/>
        </w:trPr>
        <w:tc>
          <w:tcPr>
            <w:tcW w:w="615" w:type="dxa"/>
            <w:tcBorders>
              <w:top w:val="nil"/>
              <w:left w:val="nil"/>
              <w:bottom w:val="nil"/>
              <w:right w:val="nil"/>
            </w:tcBorders>
            <w:shd w:val="clear" w:color="auto" w:fill="E4E3E2"/>
            <w:hideMark/>
          </w:tcPr>
          <w:p w14:paraId="638282B2"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14C4D475" wp14:editId="5E173FE7">
                  <wp:extent cx="238125" cy="238125"/>
                  <wp:effectExtent l="0" t="0" r="9525" b="9525"/>
                  <wp:docPr id="116960917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9178"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20DCD077" w14:textId="74D3F7C4" w:rsidR="002D5061" w:rsidRPr="00832B4B" w:rsidRDefault="001B3F71" w:rsidP="002D5061">
            <w:pPr>
              <w:spacing w:after="0" w:line="276" w:lineRule="auto"/>
              <w:ind w:right="570"/>
              <w:textAlignment w:val="baseline"/>
              <w:rPr>
                <w:rFonts w:ascii="Century Gothic" w:eastAsia="Times New Roman" w:hAnsi="Century Gothic" w:cs="Segoe UI"/>
                <w:i/>
                <w:iCs/>
                <w:color w:val="404040"/>
                <w:kern w:val="0"/>
                <w:sz w:val="20"/>
                <w:szCs w:val="20"/>
                <w:lang w:val="se-NO" w:eastAsia="nb-NO"/>
                <w14:ligatures w14:val="none"/>
              </w:rPr>
            </w:pPr>
            <w:hyperlink r:id="rId54" w:history="1">
              <w:r w:rsidRPr="00832B4B">
                <w:rPr>
                  <w:rStyle w:val="Hyperlink"/>
                  <w:rFonts w:ascii="Century Gothic" w:eastAsia="Century Gothic" w:hAnsi="Century Gothic" w:cs="Segoe UI"/>
                  <w:i/>
                  <w:iCs/>
                  <w:kern w:val="0"/>
                  <w:sz w:val="20"/>
                  <w:szCs w:val="20"/>
                  <w:lang w:val="se-NO" w:eastAsia="nb-NO"/>
                </w:rPr>
                <w:t>Boazodoallol</w:t>
              </w:r>
              <w:r w:rsidRPr="00832B4B">
                <w:rPr>
                  <w:rStyle w:val="Hyperlink"/>
                  <w:rFonts w:ascii="Century Gothic" w:eastAsia="Century Gothic" w:hAnsi="Century Gothic" w:cs="Segoe UI"/>
                  <w:i/>
                  <w:iCs/>
                  <w:kern w:val="0"/>
                  <w:sz w:val="20"/>
                  <w:szCs w:val="20"/>
                  <w:lang w:val="se-NO" w:eastAsia="nb-NO"/>
                </w:rPr>
                <w:t>á</w:t>
              </w:r>
              <w:r w:rsidRPr="00832B4B">
                <w:rPr>
                  <w:rStyle w:val="Hyperlink"/>
                  <w:rFonts w:ascii="Century Gothic" w:eastAsia="Century Gothic" w:hAnsi="Century Gothic" w:cs="Segoe UI"/>
                  <w:i/>
                  <w:iCs/>
                  <w:kern w:val="0"/>
                  <w:sz w:val="20"/>
                  <w:szCs w:val="20"/>
                  <w:lang w:val="se-NO" w:eastAsia="nb-NO"/>
                </w:rPr>
                <w:t>ga</w:t>
              </w:r>
            </w:hyperlink>
            <w:r w:rsidRPr="00832B4B">
              <w:rPr>
                <w:rFonts w:ascii="Century Gothic" w:eastAsia="Century Gothic" w:hAnsi="Century Gothic" w:cs="Segoe UI"/>
                <w:i/>
                <w:iCs/>
                <w:kern w:val="0"/>
                <w:sz w:val="20"/>
                <w:szCs w:val="20"/>
                <w:lang w:val="se-NO" w:eastAsia="nb-NO"/>
              </w:rPr>
              <w:t xml:space="preserve"> § 62 mielde galget orohatplánas leat dieđut vejolaš juohkima birra guohtunsonaide. </w:t>
            </w:r>
          </w:p>
        </w:tc>
      </w:tr>
    </w:tbl>
    <w:p w14:paraId="031C09E0" w14:textId="77777777" w:rsidR="002D5061" w:rsidRPr="00832B4B" w:rsidRDefault="002D5061" w:rsidP="002D5061">
      <w:pPr>
        <w:spacing w:after="0" w:line="276" w:lineRule="auto"/>
        <w:rPr>
          <w:rFonts w:ascii="Cambria" w:eastAsia="Cambria" w:hAnsi="Cambria" w:cs="Cambria"/>
          <w:color w:val="BF4E14" w:themeColor="accent2" w:themeShade="BF"/>
          <w:kern w:val="0"/>
          <w:sz w:val="24"/>
          <w:szCs w:val="24"/>
          <w:lang w:val="se-NO"/>
          <w14:ligatures w14:val="none"/>
        </w:rPr>
      </w:pPr>
    </w:p>
    <w:p w14:paraId="65B3814F" w14:textId="77777777" w:rsidR="002D5061" w:rsidRDefault="00DA59AB" w:rsidP="002D5061">
      <w:pPr>
        <w:spacing w:after="0" w:line="276" w:lineRule="auto"/>
        <w:rPr>
          <w:rFonts w:ascii="Cambria" w:eastAsia="Cambria" w:hAnsi="Cambria" w:cs="Cambria"/>
          <w:color w:val="BF4E14"/>
          <w:kern w:val="0"/>
          <w:sz w:val="24"/>
          <w:szCs w:val="24"/>
          <w:lang w:val="se-NO"/>
        </w:rPr>
      </w:pPr>
      <w:r w:rsidRPr="00832B4B">
        <w:rPr>
          <w:rFonts w:ascii="Cambria" w:eastAsia="Cambria" w:hAnsi="Cambria" w:cs="Cambria"/>
          <w:color w:val="BF4E14"/>
          <w:kern w:val="0"/>
          <w:sz w:val="24"/>
          <w:szCs w:val="24"/>
          <w:lang w:val="se-NO"/>
        </w:rPr>
        <w:t>[Jus guohtunguovllut leat juhkkojuvvon guohtunsonaide, de galgá čállit mo sonat leat juhkkojuvvon ja makkár njuolggadusat gusket guohtunsonaide.]</w:t>
      </w:r>
    </w:p>
    <w:p w14:paraId="7F3CC38A" w14:textId="77777777" w:rsidR="005F0A76" w:rsidRDefault="005F0A76" w:rsidP="002D5061">
      <w:pPr>
        <w:spacing w:after="0" w:line="276" w:lineRule="auto"/>
        <w:rPr>
          <w:rFonts w:ascii="Cambria" w:eastAsia="Cambria" w:hAnsi="Cambria" w:cs="Cambria"/>
          <w:color w:val="BF4E14"/>
          <w:kern w:val="0"/>
          <w:sz w:val="24"/>
          <w:szCs w:val="24"/>
          <w:lang w:val="se-NO"/>
        </w:rPr>
      </w:pPr>
    </w:p>
    <w:p w14:paraId="312CC1AA" w14:textId="1FE4420B" w:rsidR="005F0A76" w:rsidRPr="00832B4B" w:rsidRDefault="005F0A76" w:rsidP="005F0A76">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3.</w:t>
      </w:r>
      <w:r>
        <w:rPr>
          <w:rFonts w:ascii="Cambria" w:eastAsia="Cambria" w:hAnsi="Cambria" w:cs="Times New Roman"/>
          <w:b/>
          <w:bCs/>
          <w:color w:val="365F91"/>
          <w:kern w:val="0"/>
          <w:sz w:val="24"/>
          <w:szCs w:val="24"/>
          <w:lang w:val="se-NO"/>
        </w:rPr>
        <w:t>6</w:t>
      </w:r>
      <w:r w:rsidRPr="00832B4B">
        <w:rPr>
          <w:rFonts w:ascii="Cambria" w:eastAsia="Cambria" w:hAnsi="Cambria" w:cs="Times New Roman"/>
          <w:b/>
          <w:bCs/>
          <w:color w:val="365F91"/>
          <w:kern w:val="0"/>
          <w:sz w:val="24"/>
          <w:szCs w:val="24"/>
          <w:lang w:val="se-NO"/>
        </w:rPr>
        <w:t xml:space="preserve"> </w:t>
      </w:r>
      <w:r>
        <w:rPr>
          <w:rFonts w:ascii="Cambria" w:eastAsia="Cambria" w:hAnsi="Cambria" w:cs="Times New Roman"/>
          <w:b/>
          <w:bCs/>
          <w:color w:val="365F91"/>
          <w:kern w:val="0"/>
          <w:sz w:val="24"/>
          <w:szCs w:val="24"/>
          <w:lang w:val="se-NO"/>
        </w:rPr>
        <w:t xml:space="preserve">Guođohanbarttat orohagas </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5F0A76" w:rsidRPr="002E1638" w14:paraId="02161F97" w14:textId="77777777" w:rsidTr="00C27910">
        <w:trPr>
          <w:trHeight w:val="300"/>
        </w:trPr>
        <w:tc>
          <w:tcPr>
            <w:tcW w:w="615" w:type="dxa"/>
            <w:tcBorders>
              <w:top w:val="nil"/>
              <w:left w:val="nil"/>
              <w:bottom w:val="nil"/>
              <w:right w:val="nil"/>
            </w:tcBorders>
            <w:shd w:val="clear" w:color="auto" w:fill="E4E3E2"/>
            <w:hideMark/>
          </w:tcPr>
          <w:p w14:paraId="1D0E5F11" w14:textId="77777777" w:rsidR="005F0A76" w:rsidRPr="00832B4B" w:rsidRDefault="005F0A76" w:rsidP="00C27910">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11EF7D8C" wp14:editId="2BB02B58">
                  <wp:extent cx="238125" cy="238125"/>
                  <wp:effectExtent l="0" t="0" r="9525" b="9525"/>
                  <wp:docPr id="162862414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9178"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4B61CD84" w14:textId="1B273EA8" w:rsidR="005F0A76" w:rsidRPr="00832B4B" w:rsidRDefault="005F0A76" w:rsidP="00C27910">
            <w:pPr>
              <w:spacing w:after="0" w:line="276" w:lineRule="auto"/>
              <w:ind w:right="570"/>
              <w:textAlignment w:val="baseline"/>
              <w:rPr>
                <w:rFonts w:ascii="Century Gothic" w:eastAsia="Times New Roman" w:hAnsi="Century Gothic" w:cs="Segoe UI"/>
                <w:i/>
                <w:iCs/>
                <w:color w:val="404040"/>
                <w:kern w:val="0"/>
                <w:sz w:val="20"/>
                <w:szCs w:val="20"/>
                <w:lang w:val="se-NO" w:eastAsia="nb-NO"/>
                <w14:ligatures w14:val="none"/>
              </w:rPr>
            </w:pPr>
            <w:hyperlink r:id="rId55" w:history="1">
              <w:r w:rsidRPr="00832B4B">
                <w:rPr>
                  <w:rStyle w:val="Hyperlink"/>
                  <w:rFonts w:ascii="Century Gothic" w:eastAsia="Century Gothic" w:hAnsi="Century Gothic" w:cs="Segoe UI"/>
                  <w:i/>
                  <w:iCs/>
                  <w:kern w:val="0"/>
                  <w:sz w:val="20"/>
                  <w:szCs w:val="20"/>
                  <w:lang w:val="se-NO" w:eastAsia="nb-NO"/>
                </w:rPr>
                <w:t>Boazo</w:t>
              </w:r>
              <w:r w:rsidRPr="00832B4B">
                <w:rPr>
                  <w:rStyle w:val="Hyperlink"/>
                  <w:rFonts w:ascii="Century Gothic" w:eastAsia="Century Gothic" w:hAnsi="Century Gothic" w:cs="Segoe UI"/>
                  <w:i/>
                  <w:iCs/>
                  <w:kern w:val="0"/>
                  <w:sz w:val="20"/>
                  <w:szCs w:val="20"/>
                  <w:lang w:val="se-NO" w:eastAsia="nb-NO"/>
                </w:rPr>
                <w:t>d</w:t>
              </w:r>
              <w:r w:rsidRPr="00832B4B">
                <w:rPr>
                  <w:rStyle w:val="Hyperlink"/>
                  <w:rFonts w:ascii="Century Gothic" w:eastAsia="Century Gothic" w:hAnsi="Century Gothic" w:cs="Segoe UI"/>
                  <w:i/>
                  <w:iCs/>
                  <w:kern w:val="0"/>
                  <w:sz w:val="20"/>
                  <w:szCs w:val="20"/>
                  <w:lang w:val="se-NO" w:eastAsia="nb-NO"/>
                </w:rPr>
                <w:t>o</w:t>
              </w:r>
              <w:r w:rsidRPr="00832B4B">
                <w:rPr>
                  <w:rStyle w:val="Hyperlink"/>
                  <w:rFonts w:ascii="Century Gothic" w:eastAsia="Century Gothic" w:hAnsi="Century Gothic" w:cs="Segoe UI"/>
                  <w:i/>
                  <w:iCs/>
                  <w:kern w:val="0"/>
                  <w:sz w:val="20"/>
                  <w:szCs w:val="20"/>
                  <w:lang w:val="se-NO" w:eastAsia="nb-NO"/>
                </w:rPr>
                <w:t>a</w:t>
              </w:r>
              <w:r w:rsidRPr="00832B4B">
                <w:rPr>
                  <w:rStyle w:val="Hyperlink"/>
                  <w:rFonts w:ascii="Century Gothic" w:eastAsia="Century Gothic" w:hAnsi="Century Gothic" w:cs="Segoe UI"/>
                  <w:i/>
                  <w:iCs/>
                  <w:kern w:val="0"/>
                  <w:sz w:val="20"/>
                  <w:szCs w:val="20"/>
                  <w:lang w:val="se-NO" w:eastAsia="nb-NO"/>
                </w:rPr>
                <w:t>llolága</w:t>
              </w:r>
            </w:hyperlink>
            <w:r w:rsidRPr="00832B4B">
              <w:rPr>
                <w:rFonts w:ascii="Century Gothic" w:eastAsia="Century Gothic" w:hAnsi="Century Gothic" w:cs="Segoe UI"/>
                <w:i/>
                <w:iCs/>
                <w:kern w:val="0"/>
                <w:sz w:val="20"/>
                <w:szCs w:val="20"/>
                <w:lang w:val="se-NO" w:eastAsia="nb-NO"/>
              </w:rPr>
              <w:t xml:space="preserve"> § 62 mielde galget orohatplánas leat dieđut</w:t>
            </w:r>
            <w:r w:rsidR="0025340D">
              <w:rPr>
                <w:rFonts w:ascii="Century Gothic" w:eastAsia="Century Gothic" w:hAnsi="Century Gothic" w:cs="Segoe UI"/>
                <w:i/>
                <w:iCs/>
                <w:kern w:val="0"/>
                <w:sz w:val="20"/>
                <w:szCs w:val="20"/>
                <w:lang w:val="se-NO" w:eastAsia="nb-NO"/>
              </w:rPr>
              <w:t xml:space="preserve"> das ahte gos orohagas leat guođohanbarttat, vrd. </w:t>
            </w:r>
            <w:hyperlink r:id="rId56" w:history="1">
              <w:r w:rsidR="0025340D" w:rsidRPr="002E7D52">
                <w:rPr>
                  <w:rStyle w:val="Hyperlink"/>
                  <w:rFonts w:ascii="Century Gothic" w:eastAsia="Century Gothic" w:hAnsi="Century Gothic" w:cs="Segoe UI"/>
                  <w:i/>
                  <w:iCs/>
                  <w:kern w:val="0"/>
                  <w:sz w:val="20"/>
                  <w:szCs w:val="20"/>
                  <w:lang w:val="se-NO" w:eastAsia="nb-NO"/>
                </w:rPr>
                <w:t>boazodo</w:t>
              </w:r>
              <w:r w:rsidR="0025340D" w:rsidRPr="002E7D52">
                <w:rPr>
                  <w:rStyle w:val="Hyperlink"/>
                  <w:rFonts w:ascii="Century Gothic" w:eastAsia="Century Gothic" w:hAnsi="Century Gothic" w:cs="Segoe UI"/>
                  <w:i/>
                  <w:iCs/>
                  <w:kern w:val="0"/>
                  <w:sz w:val="20"/>
                  <w:szCs w:val="20"/>
                  <w:lang w:val="se-NO" w:eastAsia="nb-NO"/>
                </w:rPr>
                <w:t>a</w:t>
              </w:r>
              <w:r w:rsidR="0025340D" w:rsidRPr="002E7D52">
                <w:rPr>
                  <w:rStyle w:val="Hyperlink"/>
                  <w:rFonts w:ascii="Century Gothic" w:eastAsia="Century Gothic" w:hAnsi="Century Gothic" w:cs="Segoe UI"/>
                  <w:i/>
                  <w:iCs/>
                  <w:kern w:val="0"/>
                  <w:sz w:val="20"/>
                  <w:szCs w:val="20"/>
                  <w:lang w:val="se-NO" w:eastAsia="nb-NO"/>
                </w:rPr>
                <w:t>llolága</w:t>
              </w:r>
            </w:hyperlink>
            <w:r w:rsidR="0025340D">
              <w:rPr>
                <w:rFonts w:ascii="Century Gothic" w:eastAsia="Century Gothic" w:hAnsi="Century Gothic" w:cs="Segoe UI"/>
                <w:i/>
                <w:iCs/>
                <w:kern w:val="0"/>
                <w:sz w:val="20"/>
                <w:szCs w:val="20"/>
                <w:lang w:val="se-NO" w:eastAsia="nb-NO"/>
              </w:rPr>
              <w:t xml:space="preserve"> § 21.</w:t>
            </w:r>
          </w:p>
        </w:tc>
      </w:tr>
    </w:tbl>
    <w:p w14:paraId="25C6A725" w14:textId="77777777" w:rsidR="005F0A76" w:rsidRPr="00832B4B" w:rsidRDefault="005F0A76" w:rsidP="005F0A76">
      <w:pPr>
        <w:spacing w:after="0" w:line="276" w:lineRule="auto"/>
        <w:rPr>
          <w:rFonts w:ascii="Cambria" w:eastAsia="Cambria" w:hAnsi="Cambria" w:cs="Cambria"/>
          <w:color w:val="BF4E14" w:themeColor="accent2" w:themeShade="BF"/>
          <w:kern w:val="0"/>
          <w:sz w:val="24"/>
          <w:szCs w:val="24"/>
          <w:lang w:val="se-NO"/>
          <w14:ligatures w14:val="none"/>
        </w:rPr>
      </w:pPr>
    </w:p>
    <w:p w14:paraId="5106EE44" w14:textId="4802DF5A" w:rsidR="005F0A76" w:rsidRPr="00832B4B" w:rsidRDefault="005F0A76" w:rsidP="005F0A76">
      <w:pPr>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w:t>
      </w:r>
      <w:r w:rsidR="002E7D52">
        <w:rPr>
          <w:rFonts w:ascii="Cambria" w:eastAsia="Cambria" w:hAnsi="Cambria" w:cs="Cambria"/>
          <w:color w:val="BF4E14"/>
          <w:kern w:val="0"/>
          <w:sz w:val="24"/>
          <w:szCs w:val="24"/>
          <w:lang w:val="se-NO"/>
        </w:rPr>
        <w:t xml:space="preserve">Čilge gos guođohanbarttat ja </w:t>
      </w:r>
      <w:r w:rsidR="00B53EF0">
        <w:rPr>
          <w:rFonts w:ascii="Cambria" w:eastAsia="Cambria" w:hAnsi="Cambria" w:cs="Cambria"/>
          <w:color w:val="BF4E14"/>
          <w:kern w:val="0"/>
          <w:sz w:val="24"/>
          <w:szCs w:val="24"/>
          <w:lang w:val="se-NO"/>
        </w:rPr>
        <w:t xml:space="preserve">gámmet leat. Čále áinnas maiddái dieđuid dan birra </w:t>
      </w:r>
      <w:r w:rsidR="00221E9A">
        <w:rPr>
          <w:rFonts w:ascii="Cambria" w:eastAsia="Cambria" w:hAnsi="Cambria" w:cs="Cambria"/>
          <w:color w:val="BF4E14"/>
          <w:kern w:val="0"/>
          <w:sz w:val="24"/>
          <w:szCs w:val="24"/>
          <w:lang w:val="se-NO"/>
        </w:rPr>
        <w:t>ahte juogaduvvo go barta orohaga olbmuid gaskkas ja makkár áigodagas jagis barta geavahuvvo</w:t>
      </w:r>
      <w:r w:rsidRPr="00832B4B">
        <w:rPr>
          <w:rFonts w:ascii="Cambria" w:eastAsia="Cambria" w:hAnsi="Cambria" w:cs="Cambria"/>
          <w:color w:val="BF4E14"/>
          <w:kern w:val="0"/>
          <w:sz w:val="24"/>
          <w:szCs w:val="24"/>
          <w:lang w:val="se-NO"/>
        </w:rPr>
        <w:t>.]</w:t>
      </w:r>
    </w:p>
    <w:p w14:paraId="35A25F3F" w14:textId="77777777" w:rsidR="005F0A76" w:rsidRPr="00832B4B" w:rsidRDefault="005F0A76" w:rsidP="002D5061">
      <w:pPr>
        <w:spacing w:after="0" w:line="276" w:lineRule="auto"/>
        <w:rPr>
          <w:rFonts w:ascii="Cambria" w:eastAsia="Cambria" w:hAnsi="Cambria" w:cs="Cambria"/>
          <w:color w:val="BF4E14" w:themeColor="accent2" w:themeShade="BF"/>
          <w:kern w:val="0"/>
          <w:sz w:val="24"/>
          <w:szCs w:val="24"/>
          <w:lang w:val="se-NO"/>
          <w14:ligatures w14:val="none"/>
        </w:rPr>
      </w:pPr>
    </w:p>
    <w:p w14:paraId="3274909D" w14:textId="77777777" w:rsidR="002D5061" w:rsidRPr="00832B4B" w:rsidRDefault="00DA59AB" w:rsidP="002D5061">
      <w:pPr>
        <w:spacing w:after="0" w:line="276" w:lineRule="auto"/>
        <w:rPr>
          <w:rFonts w:ascii="Cambria" w:eastAsia="Cambria" w:hAnsi="Cambria" w:cs="Cambria"/>
          <w:b/>
          <w:color w:val="333333"/>
          <w:kern w:val="0"/>
          <w:sz w:val="24"/>
          <w:szCs w:val="24"/>
          <w:shd w:val="clear" w:color="auto" w:fill="FFFFFF"/>
          <w:lang w:val="se-NO"/>
          <w14:ligatures w14:val="none"/>
        </w:rPr>
      </w:pPr>
      <w:r w:rsidRPr="00832B4B">
        <w:rPr>
          <w:rFonts w:ascii="Cambria" w:eastAsia="Cambria" w:hAnsi="Cambria" w:cs="Cambria"/>
          <w:b/>
          <w:color w:val="333333"/>
          <w:kern w:val="0"/>
          <w:sz w:val="24"/>
          <w:szCs w:val="24"/>
          <w:lang w:val="se-NO"/>
          <w14:ligatures w14:val="none"/>
        </w:rPr>
        <w:br w:type="page"/>
      </w:r>
    </w:p>
    <w:p w14:paraId="3CDCAA81" w14:textId="77777777" w:rsidR="002D5061" w:rsidRPr="00832B4B" w:rsidRDefault="00DA59AB"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lang w:val="se-NO"/>
          <w14:ligatures w14:val="none"/>
        </w:rPr>
      </w:pPr>
      <w:r w:rsidRPr="00832B4B">
        <w:rPr>
          <w:rFonts w:ascii="Cambria" w:eastAsia="Cambria" w:hAnsi="Cambria" w:cs="Times New Roman"/>
          <w:color w:val="365F91"/>
          <w:kern w:val="0"/>
          <w:sz w:val="52"/>
          <w:szCs w:val="52"/>
          <w:lang w:val="se-NO"/>
        </w:rPr>
        <w:lastRenderedPageBreak/>
        <w:t>4.  Eará dieđut orohaga birra</w:t>
      </w:r>
    </w:p>
    <w:p w14:paraId="7885FE09" w14:textId="77777777" w:rsidR="002D5061" w:rsidRPr="00832B4B" w:rsidRDefault="002D5061" w:rsidP="002D5061">
      <w:pPr>
        <w:spacing w:after="0" w:line="276" w:lineRule="auto"/>
        <w:contextualSpacing/>
        <w:rPr>
          <w:rFonts w:asciiTheme="majorHAnsi" w:eastAsiaTheme="majorEastAsia" w:hAnsiTheme="majorHAnsi" w:cstheme="majorBidi"/>
          <w:spacing w:val="-10"/>
          <w:kern w:val="28"/>
          <w:sz w:val="4"/>
          <w:szCs w:val="4"/>
          <w:lang w:val="se-NO"/>
          <w14:ligatures w14:val="none"/>
        </w:rPr>
      </w:pPr>
    </w:p>
    <w:p w14:paraId="476FA40B" w14:textId="77777777" w:rsidR="002D5061" w:rsidRPr="00832B4B" w:rsidRDefault="002D5061"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p>
    <w:p w14:paraId="20F50EBE"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4.1 Bajit boazolohku, orohaga boazologu ovdáneapmi, buvttadeapmi j.e.</w:t>
      </w:r>
    </w:p>
    <w:p w14:paraId="74435335" w14:textId="77777777" w:rsidR="002D5061" w:rsidRPr="00832B4B" w:rsidRDefault="00DA59AB" w:rsidP="002D5061">
      <w:pPr>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Orohaga boazologu ja buvttadeami ja eará dieđuid birra gávnnat dáppe: </w:t>
      </w:r>
    </w:p>
    <w:p w14:paraId="55DBFD55" w14:textId="77777777" w:rsidR="002D5061" w:rsidRPr="00832B4B" w:rsidRDefault="00DA59AB" w:rsidP="002D5061">
      <w:pPr>
        <w:numPr>
          <w:ilvl w:val="0"/>
          <w:numId w:val="17"/>
        </w:numPr>
        <w:spacing w:after="0" w:line="276" w:lineRule="auto"/>
        <w:contextualSpacing/>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Ressursregnskapet for reindriftsnæringen (Landbruksdirektoratet) </w:t>
      </w:r>
      <w:hyperlink r:id="rId57" w:history="1">
        <w:r w:rsidR="002D5061" w:rsidRPr="00832B4B">
          <w:rPr>
            <w:rFonts w:ascii="Cambria" w:eastAsia="Cambria" w:hAnsi="Cambria" w:cs="Times New Roman"/>
            <w:color w:val="467886"/>
            <w:kern w:val="0"/>
            <w:sz w:val="24"/>
            <w:szCs w:val="24"/>
            <w:u w:val="single"/>
            <w:lang w:val="se-NO"/>
          </w:rPr>
          <w:t>https://www.landbruksdirektoratet.no/nb/nyhetsrom/rapporter/ressursregnskapet-for-reindriftsnaeringen</w:t>
        </w:r>
      </w:hyperlink>
    </w:p>
    <w:p w14:paraId="73928110" w14:textId="77777777" w:rsidR="002D5061" w:rsidRPr="00832B4B" w:rsidRDefault="00DA59AB" w:rsidP="002D5061">
      <w:pPr>
        <w:numPr>
          <w:ilvl w:val="0"/>
          <w:numId w:val="17"/>
        </w:numPr>
        <w:spacing w:after="0" w:line="276" w:lineRule="auto"/>
        <w:contextualSpacing/>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Ressursregnskapet for reindriftsnæringen (Landbruksdirektoratet) </w:t>
      </w:r>
      <w:hyperlink r:id="rId58" w:history="1">
        <w:r w:rsidR="002D5061" w:rsidRPr="00832B4B">
          <w:rPr>
            <w:rFonts w:ascii="Cambria" w:eastAsia="Cambria" w:hAnsi="Cambria" w:cs="Times New Roman"/>
            <w:color w:val="467886"/>
            <w:kern w:val="0"/>
            <w:sz w:val="24"/>
            <w:szCs w:val="24"/>
            <w:u w:val="single"/>
            <w:lang w:val="se-NO"/>
          </w:rPr>
          <w:t>https://www.landbruksdirektoratet.no/nb/nyhetsrom/rapporter/ressursregnskapet-for-reindriftsnaeringen</w:t>
        </w:r>
      </w:hyperlink>
    </w:p>
    <w:p w14:paraId="566E4530" w14:textId="77777777" w:rsidR="002D5061" w:rsidRPr="00832B4B" w:rsidRDefault="002D5061" w:rsidP="002D5061">
      <w:pPr>
        <w:spacing w:after="0" w:line="276" w:lineRule="auto"/>
        <w:ind w:left="720"/>
        <w:contextualSpacing/>
        <w:rPr>
          <w:rFonts w:ascii="Cambria" w:hAnsi="Cambria" w:cs="Times New Roman"/>
          <w:kern w:val="0"/>
          <w:sz w:val="24"/>
          <w:szCs w:val="24"/>
          <w:lang w:val="se-NO"/>
          <w14:ligatures w14:val="none"/>
        </w:rPr>
      </w:pPr>
    </w:p>
    <w:p w14:paraId="5F611E5F"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jus áiggut.]</w:t>
      </w:r>
    </w:p>
    <w:p w14:paraId="2BD71DD8"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76A0C08E" w14:textId="77777777" w:rsidR="002D5061" w:rsidRPr="00832B4B" w:rsidRDefault="00DA59AB" w:rsidP="002D5061">
      <w:pPr>
        <w:keepNext/>
        <w:keepLines/>
        <w:spacing w:after="0" w:line="276" w:lineRule="auto"/>
        <w:outlineLvl w:val="1"/>
        <w:rPr>
          <w:rFonts w:asciiTheme="majorHAnsi" w:eastAsiaTheme="majorEastAsia" w:hAnsiTheme="majorHAnsi" w:cstheme="majorBidi"/>
          <w:color w:val="0F4761" w:themeColor="accent1" w:themeShade="BF"/>
          <w:kern w:val="0"/>
          <w:sz w:val="32"/>
          <w:szCs w:val="32"/>
          <w:lang w:val="se-NO"/>
          <w14:ligatures w14:val="none"/>
        </w:rPr>
      </w:pPr>
      <w:r w:rsidRPr="00832B4B">
        <w:rPr>
          <w:rFonts w:ascii="Cambria" w:eastAsia="Cambria" w:hAnsi="Cambria" w:cs="Times New Roman"/>
          <w:b/>
          <w:bCs/>
          <w:color w:val="365F91"/>
          <w:kern w:val="0"/>
          <w:sz w:val="24"/>
          <w:szCs w:val="24"/>
          <w:lang w:val="se-NO"/>
        </w:rPr>
        <w:t>4.2 Njuovvan ja biergobuvttadeapmi</w:t>
      </w:r>
    </w:p>
    <w:p w14:paraId="100806AB"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ovdamearkka dihte:</w:t>
      </w:r>
    </w:p>
    <w:p w14:paraId="1EF483FF" w14:textId="77777777" w:rsidR="002D5061" w:rsidRPr="00832B4B" w:rsidRDefault="00DA59AB" w:rsidP="002D5061">
      <w:pPr>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gos ja goas njuovvan čađahuvvo. Jus orohat reide bierggu de sáhttá dan maid čállit.]</w:t>
      </w:r>
    </w:p>
    <w:p w14:paraId="2578981E" w14:textId="77777777" w:rsidR="002D5061" w:rsidRPr="00832B4B" w:rsidRDefault="002D5061" w:rsidP="002D5061">
      <w:pPr>
        <w:spacing w:after="0" w:line="276" w:lineRule="auto"/>
        <w:rPr>
          <w:rFonts w:ascii="Cambria" w:hAnsi="Cambria" w:cs="Times New Roman"/>
          <w:kern w:val="0"/>
          <w:sz w:val="24"/>
          <w:szCs w:val="24"/>
          <w:lang w:val="se-NO"/>
          <w14:ligatures w14:val="none"/>
        </w:rPr>
      </w:pPr>
    </w:p>
    <w:p w14:paraId="1E707F82"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4.3 Doaimmat ja árvoháhkan orohagas</w:t>
      </w:r>
    </w:p>
    <w:p w14:paraId="5CD85213" w14:textId="77A7EDB1"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Boazodoallu mearkkaša ollu báikkálaš oktavuođas.  Boazodoalloealáhus sáhttá leat ealáhus mii fállá báikkálaš buktagiid main lea alla kvalitehta, oktan kulturgaskkustemiin ja vásáhusain.  Árvoháhkan ja doaimmat sáhttet lassánit suohkanis dan dihte. Árbevirolaš boazodoalu lassin sáhttá boazodoallu leat mielde ovdánahttit lassiealáhusaid bohccobiergoreidemis ja bohcco lassibuktagiid ráhkadeamis, boazodoallovuđot mátkeealáhusaid, oahppan- ja </w:t>
      </w:r>
      <w:r w:rsidR="0007435A" w:rsidRPr="00832B4B">
        <w:rPr>
          <w:rFonts w:ascii="Cambria" w:eastAsia="Cambria" w:hAnsi="Cambria" w:cs="Cambria"/>
          <w:kern w:val="0"/>
          <w:sz w:val="24"/>
          <w:szCs w:val="24"/>
          <w:lang w:val="se-NO"/>
        </w:rPr>
        <w:t>fuolahanvuođut</w:t>
      </w:r>
      <w:r w:rsidRPr="00832B4B">
        <w:rPr>
          <w:rFonts w:ascii="Cambria" w:eastAsia="Cambria" w:hAnsi="Cambria" w:cs="Cambria"/>
          <w:kern w:val="0"/>
          <w:sz w:val="24"/>
          <w:szCs w:val="24"/>
          <w:lang w:val="se-NO"/>
        </w:rPr>
        <w:t xml:space="preserve"> bálvalusat, j.e.</w:t>
      </w:r>
    </w:p>
    <w:p w14:paraId="71D1976A"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10AAA8A9"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[Bija iežat teavstta, ovdamearkka dihte:</w:t>
      </w:r>
    </w:p>
    <w:p w14:paraId="7E150547"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man ollu olbmot leat biddjon bargat orohaga buktagiid oktavuođas. Lassiealáhusat mat gávdnojit boazodoalu dihte sáhttet maiddái namuhuvvot vai árvoháhkan boahtá ovdan. Čále áinnas maid mo sámi boazodoallu váikkuha sámegillii ja sámi kultuvrii.]</w:t>
      </w:r>
    </w:p>
    <w:p w14:paraId="0778633E" w14:textId="77777777" w:rsidR="002D5061" w:rsidRPr="00832B4B" w:rsidRDefault="002D5061" w:rsidP="002D5061">
      <w:pPr>
        <w:spacing w:after="0" w:line="276" w:lineRule="auto"/>
        <w:rPr>
          <w:rFonts w:ascii="Cambria" w:hAnsi="Cambria" w:cs="Times New Roman"/>
          <w:color w:val="BF4E14" w:themeColor="accent2" w:themeShade="BF"/>
          <w:kern w:val="0"/>
          <w:sz w:val="24"/>
          <w:szCs w:val="24"/>
          <w:lang w:val="se-NO"/>
          <w14:ligatures w14:val="none"/>
        </w:rPr>
      </w:pPr>
    </w:p>
    <w:p w14:paraId="3083EB1C" w14:textId="77777777"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4.4 Eará ávnnasteapmi meahcceriggodagain orohagas</w:t>
      </w:r>
    </w:p>
    <w:p w14:paraId="4FDF63BE" w14:textId="00881CBC" w:rsidR="002D5061" w:rsidRPr="00832B4B" w:rsidRDefault="00DA59AB" w:rsidP="002D5061">
      <w:pPr>
        <w:spacing w:after="0" w:line="276" w:lineRule="auto"/>
        <w:ind w:right="570"/>
        <w:textAlignment w:val="baseline"/>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Boazodoalus sáhttá leat </w:t>
      </w:r>
      <w:r w:rsidR="00975600" w:rsidRPr="00832B4B">
        <w:rPr>
          <w:rFonts w:ascii="Cambria" w:eastAsia="Cambria" w:hAnsi="Cambria" w:cs="Cambria"/>
          <w:kern w:val="0"/>
          <w:sz w:val="24"/>
          <w:szCs w:val="24"/>
          <w:lang w:val="se-NO"/>
        </w:rPr>
        <w:t>máŋggabealat</w:t>
      </w:r>
      <w:r w:rsidRPr="00832B4B">
        <w:rPr>
          <w:rFonts w:ascii="Cambria" w:eastAsia="Cambria" w:hAnsi="Cambria" w:cs="Cambria"/>
          <w:kern w:val="0"/>
          <w:sz w:val="24"/>
          <w:szCs w:val="24"/>
          <w:lang w:val="se-NO"/>
        </w:rPr>
        <w:t xml:space="preserve"> ávnnasteapmi meahcceriggodagain go bohcco guohtun.  Earret eará geavahuvvojit muorat áideávnnasin, osttut sisteráhkadeapmái, jeahkálat bohccobiebmun ja gámasuoinnit gápmagiidda. </w:t>
      </w:r>
    </w:p>
    <w:p w14:paraId="4802504E" w14:textId="77777777" w:rsidR="002D5061" w:rsidRPr="00832B4B" w:rsidRDefault="002D5061" w:rsidP="002D5061">
      <w:pPr>
        <w:spacing w:after="0" w:line="276" w:lineRule="auto"/>
        <w:ind w:right="570"/>
        <w:rPr>
          <w:rFonts w:ascii="Cambria" w:eastAsia="Cambria" w:hAnsi="Cambria" w:cs="Cambria"/>
          <w:sz w:val="24"/>
          <w:szCs w:val="24"/>
          <w:lang w:val="se-NO"/>
        </w:rPr>
      </w:pPr>
    </w:p>
    <w:p w14:paraId="1BCFA9D6" w14:textId="02525E4C" w:rsidR="002D5061" w:rsidRPr="00832B4B" w:rsidRDefault="001B3F71" w:rsidP="002D5061">
      <w:pPr>
        <w:spacing w:after="0" w:line="276" w:lineRule="auto"/>
        <w:ind w:right="570"/>
        <w:textAlignment w:val="baseline"/>
        <w:rPr>
          <w:rFonts w:ascii="Cambria" w:eastAsia="Cambria" w:hAnsi="Cambria" w:cs="Cambria"/>
          <w:kern w:val="0"/>
          <w:sz w:val="24"/>
          <w:szCs w:val="24"/>
          <w:lang w:val="se-NO"/>
          <w14:ligatures w14:val="none"/>
        </w:rPr>
      </w:pPr>
      <w:hyperlink r:id="rId59" w:history="1">
        <w:r w:rsidRPr="00832B4B">
          <w:rPr>
            <w:rStyle w:val="Hyperlink"/>
            <w:rFonts w:ascii="Cambria" w:eastAsia="Cambria" w:hAnsi="Cambria" w:cs="Cambria"/>
            <w:kern w:val="0"/>
            <w:sz w:val="24"/>
            <w:szCs w:val="24"/>
            <w:lang w:val="se-NO"/>
          </w:rPr>
          <w:t>Boazodoal</w:t>
        </w:r>
        <w:r w:rsidRPr="00832B4B">
          <w:rPr>
            <w:rStyle w:val="Hyperlink"/>
            <w:rFonts w:ascii="Cambria" w:eastAsia="Cambria" w:hAnsi="Cambria" w:cs="Cambria"/>
            <w:kern w:val="0"/>
            <w:sz w:val="24"/>
            <w:szCs w:val="24"/>
            <w:lang w:val="se-NO"/>
          </w:rPr>
          <w:t>l</w:t>
        </w:r>
        <w:r w:rsidRPr="00832B4B">
          <w:rPr>
            <w:rStyle w:val="Hyperlink"/>
            <w:rFonts w:ascii="Cambria" w:eastAsia="Cambria" w:hAnsi="Cambria" w:cs="Cambria"/>
            <w:kern w:val="0"/>
            <w:sz w:val="24"/>
            <w:szCs w:val="24"/>
            <w:lang w:val="se-NO"/>
          </w:rPr>
          <w:t>olága</w:t>
        </w:r>
      </w:hyperlink>
      <w:r w:rsidRPr="00832B4B">
        <w:rPr>
          <w:rFonts w:ascii="Cambria" w:eastAsia="Cambria" w:hAnsi="Cambria" w:cs="Cambria"/>
          <w:kern w:val="0"/>
          <w:sz w:val="24"/>
          <w:szCs w:val="24"/>
          <w:lang w:val="se-NO"/>
        </w:rPr>
        <w:t xml:space="preserve"> § 26 mielde čuovvu boazodoallovuoigatvuođas maiddái vuoigatvuohta bivdimii ja guolásteapmái orohaga siskkobealde gos boazodoallu lea. Vuoigatvuohta gusto seamma eavttuiguin olbmuide geat orrot suohkanis, gilis dahje báikkis gos stáhtaalmennet, stáhtaopmodat dahje dihto oassi Finnmárkkuopmodaga eana lea. Boazobargiid vejolašvuohta bivdit ja guolástit </w:t>
      </w:r>
      <w:r w:rsidRPr="00832B4B">
        <w:rPr>
          <w:rFonts w:ascii="Cambria" w:eastAsia="Cambria" w:hAnsi="Cambria" w:cs="Cambria"/>
          <w:kern w:val="0"/>
          <w:sz w:val="24"/>
          <w:szCs w:val="24"/>
          <w:lang w:val="se-NO"/>
        </w:rPr>
        <w:lastRenderedPageBreak/>
        <w:t>galgá leat nu go lea leamaš doloža rájes vuvddiin ja duoddariin mat leat stáda matrihkkala vuolde boazoguohtunguovllu siskkobealde.  Mearrádus guoská smávvafuođđobivdui. Láigu dahje koartadivat ii galgga máksojuvvot go mearrádusat § 26 leat devdojuvvon.</w:t>
      </w:r>
    </w:p>
    <w:p w14:paraId="08B346FE"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60B7465A" w14:textId="3C48C809" w:rsidR="002D5061" w:rsidRPr="00832B4B" w:rsidRDefault="00DA59AB" w:rsidP="002D5061">
      <w:pPr>
        <w:spacing w:after="0" w:line="276" w:lineRule="auto"/>
        <w:ind w:right="570"/>
        <w:textAlignment w:val="baseline"/>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Boazoeaiggádis sáhttá maiddái leat vuoigatvuohta bivdimii ja guolásteapmái viidábut go dat mii čuovvu boazodoallolága § 26 dološáigásaš geavaheami vuođul.</w:t>
      </w:r>
    </w:p>
    <w:p w14:paraId="7212E0DB"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59491C8E"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[Čilge áinnas vuđolaččat eará ávnnasteapmi meahcceriggodagain orohagas.]</w:t>
      </w:r>
    </w:p>
    <w:p w14:paraId="062D4E7A" w14:textId="77777777" w:rsidR="002D5061" w:rsidRPr="00832B4B" w:rsidRDefault="002D5061" w:rsidP="002D5061">
      <w:pPr>
        <w:spacing w:after="0" w:line="276" w:lineRule="auto"/>
        <w:ind w:right="1080"/>
        <w:rPr>
          <w:rFonts w:ascii="Cambria" w:hAnsi="Cambria" w:cs="Times New Roman"/>
          <w:kern w:val="0"/>
          <w:sz w:val="24"/>
          <w:szCs w:val="24"/>
          <w:lang w:val="se-NO"/>
          <w14:ligatures w14:val="none"/>
        </w:rPr>
      </w:pPr>
    </w:p>
    <w:p w14:paraId="13285B04" w14:textId="3C14042A" w:rsidR="002D5061" w:rsidRPr="00832B4B" w:rsidRDefault="00DA59AB" w:rsidP="002D5061">
      <w:pPr>
        <w:keepNext/>
        <w:keepLines/>
        <w:spacing w:after="0" w:line="276" w:lineRule="auto"/>
        <w:outlineLvl w:val="1"/>
        <w:rPr>
          <w:rFonts w:ascii="Cambria" w:eastAsiaTheme="majorEastAsia" w:hAnsi="Cambria" w:cstheme="majorBidi"/>
          <w:b/>
          <w:bCs/>
          <w:color w:val="365F91"/>
          <w:kern w:val="0"/>
          <w:sz w:val="24"/>
          <w:szCs w:val="24"/>
          <w:lang w:val="se-NO"/>
          <w14:ligatures w14:val="none"/>
        </w:rPr>
      </w:pPr>
      <w:r w:rsidRPr="00832B4B">
        <w:rPr>
          <w:rFonts w:ascii="Cambria" w:eastAsia="Cambria" w:hAnsi="Cambria" w:cs="Times New Roman"/>
          <w:b/>
          <w:bCs/>
          <w:color w:val="365F91"/>
          <w:kern w:val="0"/>
          <w:sz w:val="24"/>
          <w:szCs w:val="24"/>
          <w:lang w:val="se-NO"/>
        </w:rPr>
        <w:t>4.</w:t>
      </w:r>
      <w:r w:rsidR="00830983">
        <w:rPr>
          <w:rFonts w:ascii="Cambria" w:eastAsia="Cambria" w:hAnsi="Cambria" w:cs="Times New Roman"/>
          <w:b/>
          <w:bCs/>
          <w:color w:val="365F91"/>
          <w:kern w:val="0"/>
          <w:sz w:val="24"/>
          <w:szCs w:val="24"/>
          <w:lang w:val="se-NO"/>
        </w:rPr>
        <w:t>5</w:t>
      </w:r>
      <w:r w:rsidRPr="00832B4B">
        <w:rPr>
          <w:rFonts w:ascii="Cambria" w:eastAsia="Cambria" w:hAnsi="Cambria" w:cs="Times New Roman"/>
          <w:b/>
          <w:bCs/>
          <w:color w:val="365F91"/>
          <w:kern w:val="0"/>
          <w:sz w:val="24"/>
          <w:szCs w:val="24"/>
          <w:lang w:val="se-NO"/>
        </w:rPr>
        <w:t xml:space="preserve"> Dálkkádatrievdamiid váikkuheapmi guohtumii ja doaibmaoktavuođaide</w:t>
      </w:r>
    </w:p>
    <w:p w14:paraId="0E3860E1" w14:textId="5C0C230E"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Váldohástalusat boazodollui dálkkádatrievdamiid geažil čilgejuvvojit raporttas</w:t>
      </w:r>
      <w:r w:rsidR="00E72225" w:rsidRPr="00832B4B">
        <w:rPr>
          <w:rFonts w:ascii="Cambria" w:eastAsia="Cambria" w:hAnsi="Cambria" w:cs="Times New Roman"/>
          <w:kern w:val="0"/>
          <w:sz w:val="24"/>
          <w:szCs w:val="24"/>
          <w:lang w:val="se-NO"/>
        </w:rPr>
        <w:t xml:space="preserve"> </w:t>
      </w:r>
      <w:hyperlink r:id="rId60" w:history="1">
        <w:r w:rsidR="002D5061" w:rsidRPr="00832B4B">
          <w:rPr>
            <w:rFonts w:ascii="Cambria" w:eastAsia="Cambria" w:hAnsi="Cambria" w:cs="Times New Roman"/>
            <w:color w:val="467886"/>
            <w:kern w:val="0"/>
            <w:sz w:val="24"/>
            <w:szCs w:val="24"/>
            <w:u w:val="single"/>
            <w:lang w:val="se-NO"/>
          </w:rPr>
          <w:t>Klimatilpasning i reindrif</w:t>
        </w:r>
        <w:r w:rsidR="002D5061" w:rsidRPr="00832B4B">
          <w:rPr>
            <w:rFonts w:ascii="Cambria" w:eastAsia="Cambria" w:hAnsi="Cambria" w:cs="Times New Roman"/>
            <w:color w:val="467886"/>
            <w:kern w:val="0"/>
            <w:sz w:val="24"/>
            <w:szCs w:val="24"/>
            <w:u w:val="single"/>
            <w:lang w:val="se-NO"/>
          </w:rPr>
          <w:t>t</w:t>
        </w:r>
        <w:r w:rsidR="002D5061" w:rsidRPr="00832B4B">
          <w:rPr>
            <w:rFonts w:ascii="Cambria" w:eastAsia="Cambria" w:hAnsi="Cambria" w:cs="Times New Roman"/>
            <w:color w:val="467886"/>
            <w:kern w:val="0"/>
            <w:sz w:val="24"/>
            <w:szCs w:val="24"/>
            <w:u w:val="single"/>
            <w:lang w:val="se-NO"/>
          </w:rPr>
          <w:t>en</w:t>
        </w:r>
      </w:hyperlink>
      <w:r w:rsidRPr="00832B4B">
        <w:rPr>
          <w:rFonts w:ascii="Cambria" w:eastAsia="Cambria" w:hAnsi="Cambria" w:cs="Times New Roman"/>
          <w:kern w:val="0"/>
          <w:sz w:val="24"/>
          <w:szCs w:val="24"/>
          <w:lang w:val="se-NO"/>
        </w:rPr>
        <w:t xml:space="preserve"> (2023). Vejolaš dálkkádatrievdamat boazodoalloguovlluin leat eambbo njuoskkadat, lieggaseappo temperatuvrrat, šaddogearddi rievdamat, jiekŋa- ja muohtarievdamat ja eambbo ekstremadálkkit. Norggas leat stuora geográfalaš erohusat dálkkádagas ja vurdojuvvo, ahte dálkkádatrievdamat váikkuhit </w:t>
      </w:r>
      <w:r w:rsidR="00975600" w:rsidRPr="00832B4B">
        <w:rPr>
          <w:rFonts w:ascii="Cambria" w:eastAsia="Cambria" w:hAnsi="Cambria" w:cs="Times New Roman"/>
          <w:kern w:val="0"/>
          <w:sz w:val="24"/>
          <w:szCs w:val="24"/>
          <w:lang w:val="se-NO"/>
        </w:rPr>
        <w:t>iešguđet ládje</w:t>
      </w:r>
      <w:r w:rsidRPr="00832B4B">
        <w:rPr>
          <w:rFonts w:ascii="Cambria" w:eastAsia="Cambria" w:hAnsi="Cambria" w:cs="Times New Roman"/>
          <w:kern w:val="0"/>
          <w:sz w:val="24"/>
          <w:szCs w:val="24"/>
          <w:lang w:val="se-NO"/>
        </w:rPr>
        <w:t xml:space="preserve"> guovllus guvlui. </w:t>
      </w:r>
    </w:p>
    <w:p w14:paraId="23E94299"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46ACBD86" w14:textId="16C5BC9E" w:rsidR="002D5061" w:rsidRPr="00832B4B" w:rsidRDefault="00DA59AB" w:rsidP="002D5061">
      <w:pPr>
        <w:autoSpaceDE w:val="0"/>
        <w:autoSpaceDN w:val="0"/>
        <w:adjustRightInd w:val="0"/>
        <w:spacing w:after="0" w:line="276" w:lineRule="auto"/>
        <w:rPr>
          <w:rFonts w:ascii="Cambria" w:hAnsi="Cambria" w:cs="Times New Roman"/>
          <w:kern w:val="0"/>
          <w:sz w:val="24"/>
          <w:szCs w:val="24"/>
          <w:lang w:val="se-NO"/>
          <w14:ligatures w14:val="none"/>
        </w:rPr>
      </w:pPr>
      <w:r w:rsidRPr="00832B4B">
        <w:rPr>
          <w:rFonts w:ascii="Cambria" w:eastAsia="Cambria" w:hAnsi="Cambria" w:cs="Times New Roman"/>
          <w:kern w:val="0"/>
          <w:sz w:val="24"/>
          <w:szCs w:val="24"/>
          <w:lang w:val="se-NO"/>
        </w:rPr>
        <w:t xml:space="preserve">Boazodoallu lea álo dárbbašan heivehanmuni guohtungeavaheamis. </w:t>
      </w:r>
      <w:r w:rsidR="008B0634" w:rsidRPr="00832B4B">
        <w:rPr>
          <w:rFonts w:ascii="Cambria" w:eastAsia="Cambria" w:hAnsi="Cambria" w:cs="Times New Roman"/>
          <w:kern w:val="0"/>
          <w:sz w:val="24"/>
          <w:szCs w:val="24"/>
          <w:lang w:val="se-NO"/>
        </w:rPr>
        <w:t>Areálasisabahkkemat</w:t>
      </w:r>
      <w:r w:rsidRPr="00832B4B">
        <w:rPr>
          <w:rFonts w:ascii="Cambria" w:eastAsia="Cambria" w:hAnsi="Cambria" w:cs="Times New Roman"/>
          <w:kern w:val="0"/>
          <w:sz w:val="24"/>
          <w:szCs w:val="24"/>
          <w:lang w:val="se-NO"/>
        </w:rPr>
        <w:t xml:space="preserve"> ja eará muosehuhttimat unnidit boazodoalu vejolašvuođa heivehit guohtumiid. Seammás mielddisbuktá rievdaduvvon dálkkádat eanet dárbbu heiveheapmái. Dan hástalusa ferte váldit vuhtii plánen- ja huksenproseassain.  </w:t>
      </w:r>
    </w:p>
    <w:p w14:paraId="6BEFA4A1" w14:textId="77777777" w:rsidR="002D5061" w:rsidRPr="00832B4B" w:rsidRDefault="002D5061" w:rsidP="002D5061">
      <w:pPr>
        <w:autoSpaceDE w:val="0"/>
        <w:autoSpaceDN w:val="0"/>
        <w:adjustRightInd w:val="0"/>
        <w:spacing w:after="0" w:line="276" w:lineRule="auto"/>
        <w:rPr>
          <w:rFonts w:ascii="Cambria" w:hAnsi="Cambria" w:cs="Times New Roman"/>
          <w:kern w:val="0"/>
          <w:sz w:val="24"/>
          <w:szCs w:val="24"/>
          <w:lang w:val="se-NO"/>
          <w14:ligatures w14:val="none"/>
        </w:rPr>
      </w:pPr>
    </w:p>
    <w:p w14:paraId="638BA45B" w14:textId="77777777" w:rsidR="002D5061" w:rsidRPr="00832B4B" w:rsidRDefault="00DA59AB" w:rsidP="002D5061">
      <w:pPr>
        <w:autoSpaceDE w:val="0"/>
        <w:autoSpaceDN w:val="0"/>
        <w:adjustRightInd w:val="0"/>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eastAsia="Cambria" w:hAnsi="Cambria" w:cs="Times New Roman"/>
          <w:color w:val="BF4E14"/>
          <w:kern w:val="0"/>
          <w:sz w:val="24"/>
          <w:szCs w:val="24"/>
          <w:lang w:val="se-NO"/>
        </w:rPr>
        <w:t>[Čilge áinnas vuđolaččat mo dálkkádatrievdamat váikkuhit orohaga areálageavaheami ja doaibmadili, ja makkár vejolašvuođat orohagas leat heivehit dálkkádatrievdamiidda.]</w:t>
      </w:r>
    </w:p>
    <w:p w14:paraId="7F2D183D" w14:textId="77777777" w:rsidR="002D5061" w:rsidRPr="00832B4B" w:rsidRDefault="00DA59AB" w:rsidP="002D5061">
      <w:pPr>
        <w:spacing w:after="0" w:line="276" w:lineRule="auto"/>
        <w:rPr>
          <w:rFonts w:ascii="Cambria" w:hAnsi="Cambria" w:cs="Times New Roman"/>
          <w:color w:val="BF4E14" w:themeColor="accent2" w:themeShade="BF"/>
          <w:kern w:val="0"/>
          <w:sz w:val="24"/>
          <w:szCs w:val="24"/>
          <w:lang w:val="se-NO"/>
          <w14:ligatures w14:val="none"/>
        </w:rPr>
      </w:pPr>
      <w:r w:rsidRPr="00832B4B">
        <w:rPr>
          <w:rFonts w:ascii="Cambria" w:hAnsi="Cambria" w:cs="Times New Roman"/>
          <w:color w:val="BF4E14" w:themeColor="accent2" w:themeShade="BF"/>
          <w:kern w:val="0"/>
          <w:sz w:val="24"/>
          <w:szCs w:val="24"/>
          <w:lang w:val="se-NO"/>
          <w14:ligatures w14:val="none"/>
        </w:rPr>
        <w:br w:type="page"/>
      </w:r>
    </w:p>
    <w:p w14:paraId="0007CC8F" w14:textId="77777777" w:rsidR="002D5061" w:rsidRPr="00832B4B" w:rsidRDefault="00DA59AB"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lang w:val="se-NO"/>
          <w14:ligatures w14:val="none"/>
        </w:rPr>
      </w:pPr>
      <w:r w:rsidRPr="00832B4B">
        <w:rPr>
          <w:rFonts w:ascii="Cambria" w:eastAsia="Cambria" w:hAnsi="Cambria" w:cs="Times New Roman"/>
          <w:color w:val="365F91"/>
          <w:kern w:val="0"/>
          <w:sz w:val="52"/>
          <w:szCs w:val="52"/>
          <w:lang w:val="se-NO"/>
        </w:rPr>
        <w:lastRenderedPageBreak/>
        <w:t>5. Eará areálageavaheapmi ja muosehuhttimat orohagas</w:t>
      </w:r>
    </w:p>
    <w:p w14:paraId="463F28BF" w14:textId="77777777" w:rsidR="002D5061" w:rsidRPr="00832B4B" w:rsidRDefault="002D5061" w:rsidP="002D5061">
      <w:pPr>
        <w:spacing w:after="0" w:line="276" w:lineRule="auto"/>
        <w:contextualSpacing/>
        <w:rPr>
          <w:rFonts w:asciiTheme="majorHAnsi" w:eastAsiaTheme="majorEastAsia" w:hAnsiTheme="majorHAnsi" w:cstheme="majorBidi"/>
          <w:spacing w:val="-10"/>
          <w:kern w:val="28"/>
          <w:sz w:val="4"/>
          <w:szCs w:val="4"/>
          <w:lang w:val="se-NO"/>
          <w14:ligatures w14:val="none"/>
        </w:rPr>
      </w:pPr>
    </w:p>
    <w:p w14:paraId="000AF3F8"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3F3E2445" w14:textId="1CD16AF7" w:rsidR="002D5061" w:rsidRPr="00832B4B" w:rsidRDefault="00DA59AB" w:rsidP="002D5061">
      <w:pPr>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Maŋemus logijagiid leat </w:t>
      </w:r>
      <w:r w:rsidR="001574A2" w:rsidRPr="00832B4B">
        <w:rPr>
          <w:rFonts w:ascii="Cambria" w:eastAsia="Cambria" w:hAnsi="Cambria" w:cs="Cambria"/>
          <w:kern w:val="0"/>
          <w:sz w:val="24"/>
          <w:szCs w:val="24"/>
          <w:lang w:val="se-NO"/>
        </w:rPr>
        <w:t>sisabahkkemat</w:t>
      </w:r>
      <w:r w:rsidRPr="00832B4B">
        <w:rPr>
          <w:rFonts w:ascii="Cambria" w:eastAsia="Cambria" w:hAnsi="Cambria" w:cs="Cambria"/>
          <w:kern w:val="0"/>
          <w:sz w:val="24"/>
          <w:szCs w:val="24"/>
          <w:lang w:val="se-NO"/>
        </w:rPr>
        <w:t xml:space="preserve"> ja muosehuhttimat lassánan sakka boazodoalloguovlluin.  Huksehusat, muosehuhttimat ja lassánan meahcásteapmi lea mielde unnideami boazodoalu vejolašvuođa heiveheapmái. Nu gohčoduvvon osiid mielde huksen boazodoalloguovlluin, das oaivvilduvvojit smávva </w:t>
      </w:r>
      <w:r w:rsidR="001574A2" w:rsidRPr="00832B4B">
        <w:rPr>
          <w:rFonts w:ascii="Cambria" w:eastAsia="Cambria" w:hAnsi="Cambria" w:cs="Cambria"/>
          <w:kern w:val="0"/>
          <w:sz w:val="24"/>
          <w:szCs w:val="24"/>
          <w:lang w:val="se-NO"/>
        </w:rPr>
        <w:t>sisabahkkemat</w:t>
      </w:r>
      <w:r w:rsidRPr="00832B4B">
        <w:rPr>
          <w:rFonts w:ascii="Cambria" w:eastAsia="Cambria" w:hAnsi="Cambria" w:cs="Cambria"/>
          <w:kern w:val="0"/>
          <w:sz w:val="24"/>
          <w:szCs w:val="24"/>
          <w:lang w:val="se-NO"/>
        </w:rPr>
        <w:t xml:space="preserve"> duos ja das, sáhttet váikkuhit sakka boazodollui.</w:t>
      </w:r>
    </w:p>
    <w:p w14:paraId="4E02473B"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48737395" w14:textId="30585FB4" w:rsidR="002D5061" w:rsidRPr="00832B4B" w:rsidRDefault="00DA59AB" w:rsidP="002D5061">
      <w:pPr>
        <w:spacing w:after="0" w:line="276" w:lineRule="auto"/>
        <w:ind w:right="570"/>
        <w:textAlignment w:val="baseline"/>
        <w:rPr>
          <w:rFonts w:ascii="Cambria" w:hAnsi="Cambria" w:cs="Times New Roman"/>
          <w:kern w:val="0"/>
          <w:sz w:val="24"/>
          <w:szCs w:val="24"/>
          <w:lang w:val="se-NO"/>
          <w14:ligatures w14:val="none"/>
        </w:rPr>
      </w:pPr>
      <w:r w:rsidRPr="00832B4B">
        <w:rPr>
          <w:rFonts w:ascii="Cambria" w:eastAsia="Cambria" w:hAnsi="Cambria" w:cs="Cambria"/>
          <w:kern w:val="0"/>
          <w:sz w:val="24"/>
          <w:szCs w:val="24"/>
          <w:lang w:val="se-NO"/>
        </w:rPr>
        <w:t xml:space="preserve">Njuolggováikkuhusat </w:t>
      </w:r>
      <w:r w:rsidR="001574A2" w:rsidRPr="00832B4B">
        <w:rPr>
          <w:rFonts w:ascii="Cambria" w:eastAsia="Cambria" w:hAnsi="Cambria" w:cs="Cambria"/>
          <w:kern w:val="0"/>
          <w:sz w:val="24"/>
          <w:szCs w:val="24"/>
          <w:lang w:val="se-NO"/>
        </w:rPr>
        <w:t>sisabahkkemiin</w:t>
      </w:r>
      <w:r w:rsidRPr="00832B4B">
        <w:rPr>
          <w:rFonts w:ascii="Cambria" w:eastAsia="Cambria" w:hAnsi="Cambria" w:cs="Cambria"/>
          <w:kern w:val="0"/>
          <w:sz w:val="24"/>
          <w:szCs w:val="24"/>
          <w:lang w:val="se-NO"/>
        </w:rPr>
        <w:t xml:space="preserve"> ja muosehuhtti doaimmain sáhttet leat massit guohtuneatnamiid bistevaččat, hehttehusat bohccuid johtalan- ja johtingeainnuin ja unnit vejolaš johtin- ja johtalangeainnut. Eahpenjuolggo areálamassin mearkkaša ahte boazu garvá dahje unnida guohtunguovllu geavaheami dihto gaskkain </w:t>
      </w:r>
      <w:r w:rsidR="001574A2" w:rsidRPr="00832B4B">
        <w:rPr>
          <w:rFonts w:ascii="Cambria" w:eastAsia="Cambria" w:hAnsi="Cambria" w:cs="Cambria"/>
          <w:kern w:val="0"/>
          <w:sz w:val="24"/>
          <w:szCs w:val="24"/>
          <w:lang w:val="se-NO"/>
        </w:rPr>
        <w:t>areálasisabahkkemii</w:t>
      </w:r>
      <w:r w:rsidRPr="00832B4B">
        <w:rPr>
          <w:rFonts w:ascii="Cambria" w:eastAsia="Cambria" w:hAnsi="Cambria" w:cs="Cambria"/>
          <w:kern w:val="0"/>
          <w:sz w:val="24"/>
          <w:szCs w:val="24"/>
          <w:lang w:val="se-NO"/>
        </w:rPr>
        <w:t>, mii sáhttá dagahit ahte guohtu badjelmeare eará sajiin, lassánan bargu boazoeaiggádii, unnit guohtunráfi ja ahte bohccuin lassána streassa.  Geardduhuvvon muosehuhttimat sáhttet dagahit ahte bohccot garvet guovllu guhkit áiggi badjel ja ahte massá guohtuneatnama. Dutkan lea ovdamearkka dihte čájehan ahte bohccot garvet guovlluid gos leat bieggafápmorusttegat sullii 3-5 kilomehteriin (Strand ja earát, NINA Rapport 1305 «</w:t>
      </w:r>
      <w:hyperlink r:id="rId61" w:history="1">
        <w:r w:rsidR="002D5061" w:rsidRPr="00832B4B">
          <w:rPr>
            <w:rFonts w:ascii="Cambria" w:eastAsia="Cambria" w:hAnsi="Cambria" w:cs="Times New Roman"/>
            <w:color w:val="467886"/>
            <w:kern w:val="0"/>
            <w:sz w:val="24"/>
            <w:szCs w:val="24"/>
            <w:u w:val="single"/>
            <w:lang w:val="se-NO"/>
          </w:rPr>
          <w:t>Vindkraft og reinsdyr – en kunnskapssyntese</w:t>
        </w:r>
      </w:hyperlink>
      <w:r w:rsidRPr="00832B4B">
        <w:rPr>
          <w:rFonts w:ascii="Cambria" w:eastAsia="Cambria" w:hAnsi="Cambria" w:cs="Times New Roman"/>
          <w:kern w:val="0"/>
          <w:sz w:val="24"/>
          <w:szCs w:val="24"/>
          <w:lang w:val="se-NO"/>
        </w:rPr>
        <w:t xml:space="preserve">»). </w:t>
      </w:r>
    </w:p>
    <w:p w14:paraId="1025EA1B" w14:textId="77777777" w:rsidR="002D5061" w:rsidRPr="00832B4B" w:rsidRDefault="002D5061" w:rsidP="002D5061">
      <w:pPr>
        <w:spacing w:after="0" w:line="276" w:lineRule="auto"/>
        <w:ind w:right="570"/>
        <w:textAlignment w:val="baseline"/>
        <w:rPr>
          <w:rFonts w:ascii="Cambria" w:hAnsi="Cambria" w:cs="Times New Roman"/>
          <w:kern w:val="0"/>
          <w:sz w:val="24"/>
          <w:szCs w:val="24"/>
          <w:lang w:val="se-NO"/>
          <w14:ligatures w14:val="none"/>
        </w:rPr>
      </w:pPr>
    </w:p>
    <w:p w14:paraId="1992D285" w14:textId="1635AC30" w:rsidR="002D5061" w:rsidRPr="00832B4B" w:rsidRDefault="001574A2" w:rsidP="002D5061">
      <w:pPr>
        <w:spacing w:after="0" w:line="276" w:lineRule="auto"/>
        <w:ind w:right="570"/>
        <w:textAlignment w:val="baseline"/>
        <w:rPr>
          <w:rFonts w:ascii="Cambria" w:hAnsi="Cambria" w:cs="Times New Roman"/>
          <w:kern w:val="0"/>
          <w:sz w:val="24"/>
          <w:szCs w:val="24"/>
          <w:lang w:val="se-NO"/>
          <w14:ligatures w14:val="none"/>
        </w:rPr>
      </w:pPr>
      <w:r w:rsidRPr="00832B4B">
        <w:rPr>
          <w:rFonts w:ascii="Cambria" w:eastAsia="Cambria" w:hAnsi="Cambria" w:cs="Cambria"/>
          <w:kern w:val="0"/>
          <w:sz w:val="24"/>
          <w:szCs w:val="24"/>
          <w:lang w:val="se-NO"/>
        </w:rPr>
        <w:t xml:space="preserve">Sisabahkkenváikkuhusat rievddadit </w:t>
      </w:r>
      <w:r w:rsidR="00A51328" w:rsidRPr="00832B4B">
        <w:rPr>
          <w:rFonts w:ascii="Cambria" w:eastAsia="Cambria" w:hAnsi="Cambria" w:cs="Cambria"/>
          <w:kern w:val="0"/>
          <w:sz w:val="24"/>
          <w:szCs w:val="24"/>
          <w:lang w:val="se-NO"/>
        </w:rPr>
        <w:t>sisabahkkema</w:t>
      </w:r>
      <w:r w:rsidRPr="00832B4B">
        <w:rPr>
          <w:rFonts w:ascii="Cambria" w:eastAsia="Cambria" w:hAnsi="Cambria" w:cs="Cambria"/>
          <w:kern w:val="0"/>
          <w:sz w:val="24"/>
          <w:szCs w:val="24"/>
          <w:lang w:val="se-NO"/>
        </w:rPr>
        <w:t xml:space="preserve"> sortta mielde.  </w:t>
      </w:r>
      <w:r w:rsidR="00A51328" w:rsidRPr="00832B4B">
        <w:rPr>
          <w:rFonts w:ascii="Cambria" w:eastAsia="Cambria" w:hAnsi="Cambria" w:cs="Cambria"/>
          <w:kern w:val="0"/>
          <w:sz w:val="24"/>
          <w:szCs w:val="24"/>
          <w:lang w:val="se-NO"/>
        </w:rPr>
        <w:t>Sisabahkkemat</w:t>
      </w:r>
      <w:r w:rsidRPr="00832B4B">
        <w:rPr>
          <w:rFonts w:ascii="Cambria" w:eastAsia="Cambria" w:hAnsi="Cambria" w:cs="Cambria"/>
          <w:kern w:val="0"/>
          <w:sz w:val="24"/>
          <w:szCs w:val="24"/>
          <w:lang w:val="se-NO"/>
        </w:rPr>
        <w:t xml:space="preserve"> ja muosehuhttimat sáhttet váikkuhit </w:t>
      </w:r>
      <w:r w:rsidR="00A51328" w:rsidRPr="00832B4B">
        <w:rPr>
          <w:rFonts w:ascii="Cambria" w:eastAsia="Cambria" w:hAnsi="Cambria" w:cs="Cambria"/>
          <w:kern w:val="0"/>
          <w:sz w:val="24"/>
          <w:szCs w:val="24"/>
          <w:lang w:val="se-NO"/>
        </w:rPr>
        <w:t>iešguđet ládje</w:t>
      </w:r>
      <w:r w:rsidRPr="00832B4B">
        <w:rPr>
          <w:rFonts w:ascii="Cambria" w:eastAsia="Cambria" w:hAnsi="Cambria" w:cs="Cambria"/>
          <w:kern w:val="0"/>
          <w:sz w:val="24"/>
          <w:szCs w:val="24"/>
          <w:lang w:val="se-NO"/>
        </w:rPr>
        <w:t xml:space="preserve"> njiŋŋelasaide, misiide ja varrasiidda. Njiŋŋelasat leat erenoamáš rašit giđa guoddima áiggis.  Giđđadálveguohtumat leat maiddái eanet </w:t>
      </w:r>
      <w:r w:rsidR="00A51328" w:rsidRPr="00832B4B">
        <w:rPr>
          <w:rFonts w:ascii="Cambria" w:eastAsia="Cambria" w:hAnsi="Cambria" w:cs="Cambria"/>
          <w:kern w:val="0"/>
          <w:sz w:val="24"/>
          <w:szCs w:val="24"/>
          <w:lang w:val="se-NO"/>
        </w:rPr>
        <w:t>sojuheamit</w:t>
      </w:r>
      <w:r w:rsidRPr="00832B4B">
        <w:rPr>
          <w:rFonts w:ascii="Cambria" w:eastAsia="Cambria" w:hAnsi="Cambria" w:cs="Cambria"/>
          <w:kern w:val="0"/>
          <w:sz w:val="24"/>
          <w:szCs w:val="24"/>
          <w:lang w:val="se-NO"/>
        </w:rPr>
        <w:t xml:space="preserve">. Varrasat eai bala nu ollu, ja sáhttet ovdamearkka dihte mannat gittiid nala. </w:t>
      </w:r>
    </w:p>
    <w:p w14:paraId="30A30173"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787B570A" w14:textId="4908A6B0" w:rsidR="002D5061" w:rsidRPr="00832B4B" w:rsidRDefault="00DA59AB" w:rsidP="002D5061">
      <w:pPr>
        <w:spacing w:after="0" w:line="276" w:lineRule="auto"/>
        <w:ind w:right="570"/>
        <w:textAlignment w:val="baseline"/>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Sisabahkkemiin ja muosehuhttimiin lea čielgasit negatiiva beaktun orohaga doibmii boazodoallojagi čađa ja sáhttá váikkuhit bohcco vuoibmái ja njuovvandeddui ja dákko bokte maiddái buvttadeapmái.   </w:t>
      </w:r>
      <w:r w:rsidR="00A51328" w:rsidRPr="00832B4B">
        <w:rPr>
          <w:rFonts w:ascii="Cambria" w:eastAsia="Cambria" w:hAnsi="Cambria" w:cs="Cambria"/>
          <w:kern w:val="0"/>
          <w:sz w:val="24"/>
          <w:szCs w:val="24"/>
          <w:lang w:val="se-NO"/>
        </w:rPr>
        <w:t>Sisabahkken</w:t>
      </w:r>
      <w:r w:rsidRPr="00832B4B">
        <w:rPr>
          <w:rFonts w:ascii="Cambria" w:eastAsia="Cambria" w:hAnsi="Cambria" w:cs="Cambria"/>
          <w:kern w:val="0"/>
          <w:sz w:val="24"/>
          <w:szCs w:val="24"/>
          <w:lang w:val="se-NO"/>
        </w:rPr>
        <w:t xml:space="preserve"> orohaga jahkodaga guohtumii sáhttá buktit negatiiva váikkuhusaid olles boazodollui. </w:t>
      </w:r>
    </w:p>
    <w:p w14:paraId="2EC718AA" w14:textId="77777777" w:rsidR="002D5061" w:rsidRPr="00832B4B" w:rsidRDefault="002D5061" w:rsidP="002D5061">
      <w:pPr>
        <w:spacing w:after="0" w:line="276" w:lineRule="auto"/>
        <w:ind w:right="570"/>
        <w:textAlignment w:val="baseline"/>
        <w:rPr>
          <w:rFonts w:ascii="Cambria" w:eastAsia="Cambria" w:hAnsi="Cambria" w:cs="Cambria"/>
          <w:kern w:val="0"/>
          <w:sz w:val="24"/>
          <w:szCs w:val="24"/>
          <w:lang w:val="se-NO"/>
          <w14:ligatures w14:val="none"/>
        </w:rPr>
      </w:pPr>
    </w:p>
    <w:p w14:paraId="2709F951"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[Čilge eará areálageavaheami ja muosehuhttimiid orohagas, sihke dálá ja vejolaš plánejuvvon, ja mo dat váikkuhit boazodollui. Makkár hástalusat leat? </w:t>
      </w:r>
    </w:p>
    <w:p w14:paraId="44AE5DCF"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7051AFAE"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t xml:space="preserve">Čilge áinnas mo johtaleapmi (ovdamearkka dihte organiserejuvvon tuvrrat, tuvrabálgát, bivdin, bivdin beatnagiin, motoriserejuvvon johtaleapmi), suodjaluvvon guovllut ja borasspiret váikkuhit orohahkii ja boazodollui. </w:t>
      </w:r>
    </w:p>
    <w:p w14:paraId="08CD8C1E" w14:textId="77777777" w:rsidR="002D5061" w:rsidRPr="00832B4B"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50850F93" w14:textId="77777777" w:rsidR="002D5061" w:rsidRPr="00832B4B" w:rsidRDefault="00DA59AB"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r w:rsidRPr="00832B4B">
        <w:rPr>
          <w:rFonts w:ascii="Cambria" w:eastAsia="Cambria" w:hAnsi="Cambria" w:cs="Cambria"/>
          <w:color w:val="BF4E14"/>
          <w:kern w:val="0"/>
          <w:sz w:val="24"/>
          <w:szCs w:val="24"/>
          <w:lang w:val="se-NO"/>
        </w:rPr>
        <w:lastRenderedPageBreak/>
        <w:t xml:space="preserve">Kárta eará areálageavaheami, boraspiriid hálddašanguovlluid ja suodjaluvvon guovlluid badjel gávdno Kilden reindrift (NIBIO) kárttas </w:t>
      </w:r>
      <w:hyperlink r:id="rId62">
        <w:r w:rsidR="002D5061" w:rsidRPr="00832B4B">
          <w:rPr>
            <w:rFonts w:ascii="Cambria" w:eastAsia="Cambria" w:hAnsi="Cambria" w:cs="Cambria"/>
            <w:color w:val="467886"/>
            <w:kern w:val="0"/>
            <w:sz w:val="24"/>
            <w:szCs w:val="24"/>
            <w:u w:val="single"/>
            <w:lang w:val="se-NO"/>
          </w:rPr>
          <w:t>https://kilden.nibio.no</w:t>
        </w:r>
      </w:hyperlink>
      <w:r w:rsidRPr="00832B4B">
        <w:rPr>
          <w:rFonts w:ascii="Cambria" w:eastAsia="Cambria" w:hAnsi="Cambria" w:cs="Cambria"/>
          <w:color w:val="BF4E14"/>
          <w:kern w:val="0"/>
          <w:sz w:val="24"/>
          <w:szCs w:val="24"/>
          <w:lang w:val="se-NO"/>
        </w:rPr>
        <w:t>.</w:t>
      </w:r>
    </w:p>
    <w:p w14:paraId="1BB3487B" w14:textId="77777777" w:rsidR="002D5061" w:rsidRPr="00832B4B"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lang w:val="se-NO"/>
          <w14:ligatures w14:val="none"/>
        </w:rPr>
      </w:pPr>
    </w:p>
    <w:p w14:paraId="47F05480" w14:textId="77777777" w:rsidR="002D5061" w:rsidRPr="00832B4B" w:rsidRDefault="002D5061" w:rsidP="002D5061">
      <w:pPr>
        <w:rPr>
          <w:rFonts w:ascii="Cambria" w:eastAsia="Cambria" w:hAnsi="Cambria" w:cs="Cambria"/>
          <w:color w:val="BF4E14" w:themeColor="accent2" w:themeShade="BF"/>
          <w:kern w:val="0"/>
          <w:sz w:val="24"/>
          <w:szCs w:val="24"/>
          <w:lang w:val="se-NO"/>
          <w14:ligatures w14:val="none"/>
        </w:rPr>
      </w:pPr>
      <w:hyperlink r:id="rId63" w:history="1">
        <w:r w:rsidRPr="00832B4B">
          <w:rPr>
            <w:rFonts w:ascii="Cambria" w:eastAsia="Cambria" w:hAnsi="Cambria" w:cs="Cambria"/>
            <w:color w:val="467886"/>
            <w:kern w:val="0"/>
            <w:sz w:val="24"/>
            <w:szCs w:val="24"/>
            <w:u w:val="single"/>
            <w:lang w:val="se-NO"/>
          </w:rPr>
          <w:t>www.rovbase.no</w:t>
        </w:r>
      </w:hyperlink>
      <w:r w:rsidRPr="00832B4B">
        <w:rPr>
          <w:rFonts w:ascii="Cambria" w:eastAsia="Cambria" w:hAnsi="Cambria" w:cs="Cambria"/>
          <w:color w:val="BF4E14"/>
          <w:kern w:val="0"/>
          <w:sz w:val="24"/>
          <w:szCs w:val="24"/>
          <w:lang w:val="se-NO"/>
        </w:rPr>
        <w:t xml:space="preserve"> neahttasiiddus ja Boazodoalu resursarehketdoalus (</w:t>
      </w:r>
      <w:hyperlink r:id="rId64" w:history="1">
        <w:r w:rsidRPr="00832B4B">
          <w:rPr>
            <w:rFonts w:ascii="Cambria" w:eastAsia="Cambria" w:hAnsi="Cambria" w:cs="Cambria"/>
            <w:color w:val="467886"/>
            <w:kern w:val="0"/>
            <w:sz w:val="24"/>
            <w:szCs w:val="24"/>
            <w:u w:val="single"/>
            <w:lang w:val="se-NO"/>
          </w:rPr>
          <w:t>Ressursregnskapet for reindriftsnæringen</w:t>
        </w:r>
      </w:hyperlink>
      <w:r w:rsidRPr="00832B4B">
        <w:rPr>
          <w:rFonts w:ascii="Cambria" w:eastAsia="Cambria" w:hAnsi="Cambria" w:cs="Cambria"/>
          <w:color w:val="BF4E14"/>
          <w:kern w:val="0"/>
          <w:sz w:val="24"/>
          <w:szCs w:val="24"/>
          <w:lang w:val="se-NO"/>
        </w:rPr>
        <w:t>) gávdnojit boraspiriid logut mat sáhttet geavahuvvot veahkkin.]</w:t>
      </w:r>
    </w:p>
    <w:p w14:paraId="69E686B8" w14:textId="77777777" w:rsidR="002D5061" w:rsidRPr="00832B4B" w:rsidRDefault="00DA59AB"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lang w:val="se-NO"/>
          <w14:ligatures w14:val="none"/>
        </w:rPr>
      </w:pPr>
      <w:r w:rsidRPr="00832B4B">
        <w:rPr>
          <w:rFonts w:ascii="Cambria" w:eastAsia="Cambria" w:hAnsi="Cambria" w:cs="Times New Roman"/>
          <w:color w:val="365F91"/>
          <w:kern w:val="0"/>
          <w:sz w:val="52"/>
          <w:szCs w:val="52"/>
          <w:lang w:val="se-NO"/>
        </w:rPr>
        <w:t>6. Boazodoalu riektevuođđu</w:t>
      </w:r>
    </w:p>
    <w:p w14:paraId="4BCB20FA" w14:textId="77777777" w:rsidR="002D5061" w:rsidRPr="00832B4B" w:rsidRDefault="002D5061" w:rsidP="002D5061">
      <w:pPr>
        <w:spacing w:after="0" w:line="276" w:lineRule="auto"/>
        <w:rPr>
          <w:rFonts w:ascii="Cambria" w:eastAsia="Cambria" w:hAnsi="Cambria" w:cs="Cambria"/>
          <w:b/>
          <w:bCs/>
          <w:color w:val="365F91"/>
          <w:sz w:val="24"/>
          <w:szCs w:val="24"/>
          <w:lang w:val="se-NO"/>
        </w:rPr>
      </w:pP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9B4422" w:rsidRPr="00A114AC" w14:paraId="037C2129" w14:textId="77777777" w:rsidTr="00B3511E">
        <w:trPr>
          <w:trHeight w:val="300"/>
        </w:trPr>
        <w:tc>
          <w:tcPr>
            <w:tcW w:w="615" w:type="dxa"/>
            <w:tcBorders>
              <w:top w:val="nil"/>
              <w:left w:val="nil"/>
              <w:bottom w:val="nil"/>
              <w:right w:val="nil"/>
            </w:tcBorders>
            <w:shd w:val="clear" w:color="auto" w:fill="E4E3E2"/>
            <w:hideMark/>
          </w:tcPr>
          <w:p w14:paraId="4ABCF262" w14:textId="77777777" w:rsidR="002D5061" w:rsidRPr="00832B4B" w:rsidRDefault="00DA59AB" w:rsidP="002D5061">
            <w:pPr>
              <w:spacing w:after="0" w:line="276" w:lineRule="auto"/>
              <w:jc w:val="center"/>
              <w:textAlignment w:val="baseline"/>
              <w:rPr>
                <w:rFonts w:ascii="Segoe UI" w:eastAsia="Times New Roman" w:hAnsi="Segoe UI" w:cs="Segoe UI"/>
                <w:color w:val="404040"/>
                <w:kern w:val="0"/>
                <w:sz w:val="20"/>
                <w:szCs w:val="20"/>
                <w:lang w:val="se-NO" w:eastAsia="nb-NO"/>
                <w14:ligatures w14:val="none"/>
              </w:rPr>
            </w:pPr>
            <w:r w:rsidRPr="00832B4B">
              <w:rPr>
                <w:rFonts w:ascii="Segoe UI" w:eastAsia="Times New Roman" w:hAnsi="Segoe UI" w:cs="Segoe UI"/>
                <w:noProof/>
                <w:color w:val="404040"/>
                <w:kern w:val="0"/>
                <w:sz w:val="20"/>
                <w:szCs w:val="20"/>
                <w:lang w:val="se-NO" w:eastAsia="nb-NO"/>
                <w14:ligatures w14:val="none"/>
              </w:rPr>
              <w:drawing>
                <wp:inline distT="0" distB="0" distL="0" distR="0" wp14:anchorId="3CFB71FC" wp14:editId="1550AE0F">
                  <wp:extent cx="238125" cy="238125"/>
                  <wp:effectExtent l="0" t="0" r="9525" b="9525"/>
                  <wp:docPr id="3979433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4339" name="Picture 5" descr="Tipsikon"/>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38125" cy="238125"/>
                          </a:xfrm>
                          <a:prstGeom prst="rect">
                            <a:avLst/>
                          </a:prstGeom>
                          <a:noFill/>
                          <a:ln>
                            <a:noFill/>
                          </a:ln>
                        </pic:spPr>
                      </pic:pic>
                    </a:graphicData>
                  </a:graphic>
                </wp:inline>
              </w:drawing>
            </w:r>
            <w:r w:rsidRPr="00832B4B">
              <w:rPr>
                <w:rFonts w:ascii="Garamond" w:eastAsia="Garamond" w:hAnsi="Garamond" w:cs="Segoe UI"/>
                <w:color w:val="404040"/>
                <w:kern w:val="0"/>
                <w:sz w:val="20"/>
                <w:szCs w:val="20"/>
                <w:lang w:val="se-NO" w:eastAsia="nb-NO"/>
              </w:rPr>
              <w:t> </w:t>
            </w:r>
          </w:p>
        </w:tc>
        <w:tc>
          <w:tcPr>
            <w:tcW w:w="8415" w:type="dxa"/>
            <w:tcBorders>
              <w:top w:val="nil"/>
              <w:left w:val="nil"/>
              <w:bottom w:val="nil"/>
              <w:right w:val="nil"/>
            </w:tcBorders>
            <w:shd w:val="clear" w:color="auto" w:fill="E4E3E2"/>
          </w:tcPr>
          <w:p w14:paraId="4DAB7217" w14:textId="4EC85126" w:rsidR="002D5061" w:rsidRPr="00832B4B" w:rsidRDefault="00DA59AB" w:rsidP="002D5061">
            <w:pPr>
              <w:spacing w:after="0" w:line="276" w:lineRule="auto"/>
              <w:rPr>
                <w:rFonts w:ascii="Century Gothic" w:eastAsia="Times New Roman" w:hAnsi="Century Gothic" w:cs="Segoe UI"/>
                <w:i/>
                <w:iCs/>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Sámi boazodoallovuoigatvuohta </w:t>
            </w:r>
            <w:r w:rsidRPr="00832B4B">
              <w:rPr>
                <w:rFonts w:ascii="Century Gothic" w:eastAsia="Century Gothic" w:hAnsi="Century Gothic" w:cs="Segoe UI"/>
                <w:i/>
                <w:iCs/>
                <w:kern w:val="0"/>
                <w:sz w:val="20"/>
                <w:szCs w:val="20"/>
                <w:lang w:val="se-NO" w:eastAsia="nb-NO"/>
              </w:rPr>
              <w:t xml:space="preserve">vuolgá </w:t>
            </w:r>
            <w:r w:rsidR="00A51328" w:rsidRPr="00832B4B">
              <w:rPr>
                <w:rFonts w:ascii="Century Gothic" w:eastAsia="Century Gothic" w:hAnsi="Century Gothic" w:cs="Segoe UI"/>
                <w:i/>
                <w:iCs/>
                <w:kern w:val="0"/>
                <w:sz w:val="20"/>
                <w:szCs w:val="20"/>
                <w:lang w:val="se-NO" w:eastAsia="nb-NO"/>
              </w:rPr>
              <w:t>iešheanalaš</w:t>
            </w:r>
            <w:r w:rsidRPr="00832B4B">
              <w:rPr>
                <w:rFonts w:ascii="Century Gothic" w:eastAsia="Century Gothic" w:hAnsi="Century Gothic" w:cs="Segoe UI"/>
                <w:i/>
                <w:iCs/>
                <w:kern w:val="0"/>
                <w:sz w:val="20"/>
                <w:szCs w:val="20"/>
                <w:lang w:val="se-NO" w:eastAsia="nb-NO"/>
              </w:rPr>
              <w:t xml:space="preserve"> riektevuođus fápmuduvvon agibeaivvi geavaheapmái ja riektevirrui ja lea geavahanvuoigatvuohta stáhta ja priváhta eatnamiin sámi boazodoalloguovllus.  Sámi boazodoallu lea maid suddjejuvvon </w:t>
            </w:r>
            <w:hyperlink r:id="rId65" w:history="1">
              <w:r w:rsidR="002D5061" w:rsidRPr="00832B4B">
                <w:rPr>
                  <w:rFonts w:ascii="Century Gothic" w:eastAsia="Century Gothic" w:hAnsi="Century Gothic" w:cs="Segoe UI"/>
                  <w:i/>
                  <w:iCs/>
                  <w:color w:val="467886"/>
                  <w:kern w:val="0"/>
                  <w:sz w:val="20"/>
                  <w:szCs w:val="20"/>
                  <w:u w:val="single"/>
                  <w:lang w:val="se-NO" w:eastAsia="nb-NO"/>
                </w:rPr>
                <w:t>vuođ</w:t>
              </w:r>
              <w:r w:rsidR="002D5061" w:rsidRPr="00832B4B">
                <w:rPr>
                  <w:rFonts w:ascii="Century Gothic" w:eastAsia="Century Gothic" w:hAnsi="Century Gothic" w:cs="Segoe UI"/>
                  <w:i/>
                  <w:iCs/>
                  <w:color w:val="467886"/>
                  <w:kern w:val="0"/>
                  <w:sz w:val="20"/>
                  <w:szCs w:val="20"/>
                  <w:u w:val="single"/>
                  <w:lang w:val="se-NO" w:eastAsia="nb-NO"/>
                </w:rPr>
                <w:t>đ</w:t>
              </w:r>
              <w:r w:rsidR="002D5061" w:rsidRPr="00832B4B">
                <w:rPr>
                  <w:rFonts w:ascii="Century Gothic" w:eastAsia="Century Gothic" w:hAnsi="Century Gothic" w:cs="Segoe UI"/>
                  <w:i/>
                  <w:iCs/>
                  <w:color w:val="467886"/>
                  <w:kern w:val="0"/>
                  <w:sz w:val="20"/>
                  <w:szCs w:val="20"/>
                  <w:u w:val="single"/>
                  <w:lang w:val="se-NO" w:eastAsia="nb-NO"/>
                </w:rPr>
                <w:t>olága</w:t>
              </w:r>
            </w:hyperlink>
            <w:r w:rsidRPr="00832B4B">
              <w:rPr>
                <w:rFonts w:ascii="Century Gothic" w:eastAsia="Century Gothic" w:hAnsi="Century Gothic" w:cs="Segoe UI"/>
                <w:i/>
                <w:iCs/>
                <w:kern w:val="0"/>
                <w:sz w:val="20"/>
                <w:szCs w:val="20"/>
                <w:lang w:val="se-NO" w:eastAsia="nb-NO"/>
              </w:rPr>
              <w:t xml:space="preserve"> § 108 ja internašunála konvenšuvnnain.</w:t>
            </w:r>
          </w:p>
          <w:p w14:paraId="4544CA0D" w14:textId="77777777" w:rsidR="002D5061" w:rsidRPr="00832B4B" w:rsidRDefault="002D5061" w:rsidP="002D5061">
            <w:pPr>
              <w:spacing w:after="0" w:line="276" w:lineRule="auto"/>
              <w:rPr>
                <w:rFonts w:ascii="Century Gothic" w:eastAsia="Times New Roman" w:hAnsi="Century Gothic" w:cs="Segoe UI"/>
                <w:i/>
                <w:iCs/>
                <w:kern w:val="0"/>
                <w:sz w:val="20"/>
                <w:szCs w:val="20"/>
                <w:lang w:val="se-NO" w:eastAsia="nb-NO"/>
                <w14:ligatures w14:val="none"/>
              </w:rPr>
            </w:pPr>
          </w:p>
          <w:p w14:paraId="7B082B90" w14:textId="03FF0BB3" w:rsidR="002D5061" w:rsidRPr="00832B4B" w:rsidRDefault="00DA59AB" w:rsidP="002D5061">
            <w:pPr>
              <w:spacing w:after="0" w:line="276" w:lineRule="auto"/>
              <w:rPr>
                <w:rFonts w:ascii="Century Gothic" w:eastAsia="Times New Roman" w:hAnsi="Century Gothic" w:cs="Segoe UI"/>
                <w:i/>
                <w:iCs/>
                <w:color w:val="404040"/>
                <w:kern w:val="0"/>
                <w:sz w:val="20"/>
                <w:szCs w:val="20"/>
                <w:lang w:val="se-NO" w:eastAsia="nb-NO"/>
                <w14:ligatures w14:val="none"/>
              </w:rPr>
            </w:pPr>
            <w:r w:rsidRPr="00832B4B">
              <w:rPr>
                <w:rFonts w:ascii="Century Gothic" w:eastAsia="Century Gothic" w:hAnsi="Century Gothic" w:cs="Segoe UI"/>
                <w:b/>
                <w:bCs/>
                <w:i/>
                <w:iCs/>
                <w:kern w:val="0"/>
                <w:sz w:val="20"/>
                <w:szCs w:val="20"/>
                <w:lang w:val="se-NO" w:eastAsia="nb-NO"/>
              </w:rPr>
              <w:t xml:space="preserve">Internašunála konvenšuvnnat </w:t>
            </w:r>
            <w:r w:rsidRPr="00832B4B">
              <w:rPr>
                <w:rFonts w:ascii="Century Gothic" w:eastAsia="Century Gothic" w:hAnsi="Century Gothic" w:cs="Segoe UI"/>
                <w:i/>
                <w:iCs/>
                <w:kern w:val="0"/>
                <w:sz w:val="20"/>
                <w:szCs w:val="20"/>
                <w:lang w:val="se-NO" w:eastAsia="nb-NO"/>
              </w:rPr>
              <w:t xml:space="preserve">maid Norga lea geatnegahtton čuovvut, bidjet rámmaid almmolaš eiseválddiid mearrádusaide, </w:t>
            </w:r>
            <w:hyperlink r:id="rId66" w:history="1">
              <w:r w:rsidR="002D5061" w:rsidRPr="00832B4B">
                <w:rPr>
                  <w:rFonts w:ascii="Century Gothic" w:eastAsia="Century Gothic" w:hAnsi="Century Gothic" w:cs="Segoe UI"/>
                  <w:i/>
                  <w:iCs/>
                  <w:color w:val="467886"/>
                  <w:kern w:val="0"/>
                  <w:sz w:val="20"/>
                  <w:szCs w:val="20"/>
                  <w:u w:val="single"/>
                  <w:lang w:val="se-NO" w:eastAsia="nb-NO"/>
                </w:rPr>
                <w:t>ILO-konvenšuvdna nr. 169 eamiálbmogiid vuoigatvuođaid birra</w:t>
              </w:r>
            </w:hyperlink>
            <w:r w:rsidRPr="00832B4B">
              <w:rPr>
                <w:rFonts w:ascii="Century Gothic" w:eastAsia="Century Gothic" w:hAnsi="Century Gothic" w:cs="Segoe UI"/>
                <w:i/>
                <w:iCs/>
                <w:kern w:val="0"/>
                <w:sz w:val="20"/>
                <w:szCs w:val="20"/>
                <w:lang w:val="se-NO" w:eastAsia="nb-NO"/>
              </w:rPr>
              <w:t xml:space="preserve"> ja </w:t>
            </w:r>
            <w:hyperlink r:id="rId67" w:history="1">
              <w:r w:rsidR="002D5061" w:rsidRPr="00832B4B">
                <w:rPr>
                  <w:rFonts w:ascii="Century Gothic" w:eastAsia="Century Gothic" w:hAnsi="Century Gothic" w:cs="Segoe UI"/>
                  <w:i/>
                  <w:iCs/>
                  <w:color w:val="467886"/>
                  <w:kern w:val="0"/>
                  <w:sz w:val="20"/>
                  <w:szCs w:val="20"/>
                  <w:u w:val="single"/>
                  <w:lang w:val="se-NO" w:eastAsia="nb-NO"/>
                </w:rPr>
                <w:t xml:space="preserve">ON:s konvenšuvdna siviila ja </w:t>
              </w:r>
              <w:r w:rsidR="007D3B21" w:rsidRPr="00832B4B">
                <w:rPr>
                  <w:rFonts w:ascii="Century Gothic" w:eastAsia="Century Gothic" w:hAnsi="Century Gothic" w:cs="Segoe UI"/>
                  <w:i/>
                  <w:iCs/>
                  <w:color w:val="467886"/>
                  <w:kern w:val="0"/>
                  <w:sz w:val="20"/>
                  <w:szCs w:val="20"/>
                  <w:u w:val="single"/>
                  <w:lang w:val="se-NO" w:eastAsia="nb-NO"/>
                </w:rPr>
                <w:t>politihkalaš</w:t>
              </w:r>
              <w:r w:rsidR="002D5061" w:rsidRPr="00832B4B">
                <w:rPr>
                  <w:rFonts w:ascii="Century Gothic" w:eastAsia="Century Gothic" w:hAnsi="Century Gothic" w:cs="Segoe UI"/>
                  <w:i/>
                  <w:iCs/>
                  <w:color w:val="467886"/>
                  <w:kern w:val="0"/>
                  <w:sz w:val="20"/>
                  <w:szCs w:val="20"/>
                  <w:u w:val="single"/>
                  <w:lang w:val="se-NO" w:eastAsia="nb-NO"/>
                </w:rPr>
                <w:t xml:space="preserve"> vuoigatvuođaid</w:t>
              </w:r>
            </w:hyperlink>
            <w:r w:rsidRPr="00832B4B">
              <w:rPr>
                <w:rFonts w:ascii="Century Gothic" w:eastAsia="Century Gothic" w:hAnsi="Century Gothic" w:cs="Segoe UI"/>
                <w:i/>
                <w:iCs/>
                <w:color w:val="467886"/>
                <w:kern w:val="0"/>
                <w:sz w:val="20"/>
                <w:szCs w:val="20"/>
                <w:u w:val="single"/>
                <w:lang w:val="se-NO" w:eastAsia="nb-NO"/>
              </w:rPr>
              <w:t xml:space="preserve"> (SP) </w:t>
            </w:r>
            <w:r w:rsidR="00975600" w:rsidRPr="00832B4B">
              <w:rPr>
                <w:rFonts w:ascii="Century Gothic" w:eastAsia="Century Gothic" w:hAnsi="Century Gothic" w:cs="Segoe UI"/>
                <w:i/>
                <w:iCs/>
                <w:color w:val="467886"/>
                <w:kern w:val="0"/>
                <w:sz w:val="20"/>
                <w:szCs w:val="20"/>
                <w:u w:val="single"/>
                <w:lang w:val="se-NO" w:eastAsia="nb-NO"/>
              </w:rPr>
              <w:t>artihkal</w:t>
            </w:r>
            <w:r w:rsidRPr="00832B4B">
              <w:rPr>
                <w:rFonts w:ascii="Century Gothic" w:eastAsia="Century Gothic" w:hAnsi="Century Gothic" w:cs="Segoe UI"/>
                <w:i/>
                <w:iCs/>
                <w:color w:val="467886"/>
                <w:kern w:val="0"/>
                <w:sz w:val="20"/>
                <w:szCs w:val="20"/>
                <w:u w:val="single"/>
                <w:lang w:val="se-NO" w:eastAsia="nb-NO"/>
              </w:rPr>
              <w:t xml:space="preserve"> 27</w:t>
            </w:r>
            <w:r w:rsidRPr="00832B4B">
              <w:rPr>
                <w:rFonts w:ascii="Century Gothic" w:eastAsia="Century Gothic" w:hAnsi="Century Gothic" w:cs="Segoe UI"/>
                <w:i/>
                <w:iCs/>
                <w:kern w:val="0"/>
                <w:sz w:val="20"/>
                <w:szCs w:val="20"/>
                <w:lang w:val="se-NO" w:eastAsia="nb-NO"/>
              </w:rPr>
              <w:t xml:space="preserve"> leat hui guovddážis.</w:t>
            </w:r>
            <w:r w:rsidRPr="00832B4B">
              <w:rPr>
                <w:rFonts w:ascii="Century Gothic" w:eastAsia="Century Gothic" w:hAnsi="Century Gothic" w:cs="Segoe UI"/>
                <w:kern w:val="0"/>
                <w:sz w:val="20"/>
                <w:szCs w:val="20"/>
                <w:lang w:val="se-NO" w:eastAsia="nb-NO"/>
              </w:rPr>
              <w:t xml:space="preserve"> Gáibiduvvo ahte eiseválddit juohke dásis (stádalaš, regionálalaš ja suohkana dásis) váldet vuhtii boazodoalu ja oidnet boazodoalu dehálaš vuođđun sámi kultuvrras ja servodateallimis. </w:t>
            </w:r>
          </w:p>
        </w:tc>
      </w:tr>
    </w:tbl>
    <w:p w14:paraId="4C10E076"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3E7FDC0B" w14:textId="5B4051FD" w:rsidR="002D5061" w:rsidRPr="00832B4B" w:rsidRDefault="00B70E67" w:rsidP="002D5061">
      <w:pPr>
        <w:autoSpaceDE w:val="0"/>
        <w:autoSpaceDN w:val="0"/>
        <w:adjustRightInd w:val="0"/>
        <w:spacing w:after="0" w:line="276" w:lineRule="auto"/>
        <w:rPr>
          <w:rFonts w:ascii="Cambria" w:eastAsia="Cambria" w:hAnsi="Cambria" w:cs="Cambria"/>
          <w:sz w:val="24"/>
          <w:szCs w:val="24"/>
          <w:lang w:val="se-NO"/>
        </w:rPr>
      </w:pPr>
      <w:hyperlink r:id="rId68" w:history="1">
        <w:r w:rsidRPr="00832B4B">
          <w:rPr>
            <w:rStyle w:val="Hyperlink"/>
            <w:rFonts w:ascii="Cambria" w:eastAsia="Cambria" w:hAnsi="Cambria" w:cs="Cambria"/>
            <w:sz w:val="24"/>
            <w:szCs w:val="24"/>
            <w:lang w:val="se-NO"/>
          </w:rPr>
          <w:t>Boaz</w:t>
        </w:r>
        <w:r>
          <w:rPr>
            <w:rStyle w:val="Hyperlink"/>
            <w:rFonts w:ascii="Cambria" w:eastAsia="Cambria" w:hAnsi="Cambria" w:cs="Cambria"/>
            <w:sz w:val="24"/>
            <w:szCs w:val="24"/>
            <w:lang w:val="se-NO"/>
          </w:rPr>
          <w:t>o</w:t>
        </w:r>
        <w:r w:rsidRPr="00832B4B">
          <w:rPr>
            <w:rStyle w:val="Hyperlink"/>
            <w:rFonts w:ascii="Cambria" w:eastAsia="Cambria" w:hAnsi="Cambria" w:cs="Cambria"/>
            <w:sz w:val="24"/>
            <w:szCs w:val="24"/>
            <w:lang w:val="se-NO"/>
          </w:rPr>
          <w:t>doalloláhka</w:t>
        </w:r>
      </w:hyperlink>
      <w:r w:rsidR="001D0578" w:rsidRPr="00832B4B">
        <w:rPr>
          <w:rFonts w:ascii="Cambria" w:eastAsia="Cambria" w:hAnsi="Cambria" w:cs="Cambria"/>
          <w:sz w:val="24"/>
          <w:szCs w:val="24"/>
          <w:lang w:val="se-NO"/>
        </w:rPr>
        <w:t xml:space="preserve"> ásaha boazodoalu doaimmaheami. Boazodoalloláhka ii leat vuođđun boazodoallovuoigatvuhtii, muhto čilge dárkileappo vuoigatvuođaid mat leat </w:t>
      </w:r>
      <w:r w:rsidRPr="00832B4B">
        <w:rPr>
          <w:rFonts w:ascii="Cambria" w:eastAsia="Cambria" w:hAnsi="Cambria" w:cs="Cambria"/>
          <w:sz w:val="24"/>
          <w:szCs w:val="24"/>
          <w:lang w:val="se-NO"/>
        </w:rPr>
        <w:t>háhkkojuvvon</w:t>
      </w:r>
      <w:r w:rsidR="001D0578" w:rsidRPr="00832B4B">
        <w:rPr>
          <w:rFonts w:ascii="Cambria" w:eastAsia="Cambria" w:hAnsi="Cambria" w:cs="Cambria"/>
          <w:sz w:val="24"/>
          <w:szCs w:val="24"/>
          <w:lang w:val="se-NO"/>
        </w:rPr>
        <w:t xml:space="preserve"> riektevieru, agibeaivve geavaheami dahje sierra vuoigatvuođavuođu bokte, ja das</w:t>
      </w:r>
      <w:r w:rsidR="004A3307">
        <w:rPr>
          <w:rFonts w:ascii="Cambria" w:eastAsia="Cambria" w:hAnsi="Cambria" w:cs="Cambria"/>
          <w:sz w:val="24"/>
          <w:szCs w:val="24"/>
          <w:lang w:val="se-NO"/>
        </w:rPr>
        <w:t>a</w:t>
      </w:r>
      <w:r w:rsidR="001D0578" w:rsidRPr="00832B4B">
        <w:rPr>
          <w:rFonts w:ascii="Cambria" w:eastAsia="Cambria" w:hAnsi="Cambria" w:cs="Cambria"/>
          <w:sz w:val="24"/>
          <w:szCs w:val="24"/>
          <w:lang w:val="se-NO"/>
        </w:rPr>
        <w:t xml:space="preserve"> lassin hábme ja stivre boazodoalu doaimmaid. Dat mearkkaša, ahte boazodoalloriekti ii leat dušše fal mearriduvvon boazodoallolágas.</w:t>
      </w:r>
    </w:p>
    <w:p w14:paraId="4A296F48" w14:textId="77777777" w:rsidR="002D5061" w:rsidRPr="00832B4B" w:rsidRDefault="002D5061" w:rsidP="002D5061">
      <w:pPr>
        <w:spacing w:after="0" w:line="276" w:lineRule="auto"/>
        <w:rPr>
          <w:rFonts w:ascii="Cambria" w:eastAsia="Cambria" w:hAnsi="Cambria" w:cs="Cambria"/>
          <w:color w:val="000000" w:themeColor="text1"/>
          <w:kern w:val="0"/>
          <w:sz w:val="24"/>
          <w:szCs w:val="24"/>
          <w:lang w:val="se-NO"/>
          <w14:ligatures w14:val="none"/>
        </w:rPr>
      </w:pPr>
    </w:p>
    <w:p w14:paraId="329EFC77" w14:textId="46056EF1" w:rsidR="002D5061" w:rsidRPr="00832B4B" w:rsidRDefault="00DA59AB"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832B4B">
        <w:rPr>
          <w:rFonts w:ascii="Cambria" w:eastAsia="Cambria" w:hAnsi="Cambria" w:cs="Cambria"/>
          <w:kern w:val="0"/>
          <w:sz w:val="24"/>
          <w:szCs w:val="24"/>
          <w:lang w:val="se-NO"/>
        </w:rPr>
        <w:t xml:space="preserve">Boazodoallovuoigatvuođaid bággolonisteami oktavuođas galgá orohat oažžut buhtadusa mii vástida dábálaš bággolonistanvuoigatvuođalaš vuđđui vrd. </w:t>
      </w:r>
      <w:hyperlink r:id="rId69" w:history="1">
        <w:r w:rsidRPr="002E1638">
          <w:rPr>
            <w:rStyle w:val="Hyperlink"/>
            <w:rFonts w:ascii="Cambria" w:eastAsia="Cambria" w:hAnsi="Cambria" w:cs="Cambria"/>
            <w:kern w:val="0"/>
            <w:sz w:val="24"/>
            <w:szCs w:val="24"/>
            <w:lang w:val="se-NO"/>
          </w:rPr>
          <w:t>boazodoall</w:t>
        </w:r>
        <w:r w:rsidRPr="002E1638">
          <w:rPr>
            <w:rStyle w:val="Hyperlink"/>
            <w:rFonts w:ascii="Cambria" w:eastAsia="Cambria" w:hAnsi="Cambria" w:cs="Cambria"/>
            <w:kern w:val="0"/>
            <w:sz w:val="24"/>
            <w:szCs w:val="24"/>
            <w:lang w:val="se-NO"/>
          </w:rPr>
          <w:t>o</w:t>
        </w:r>
        <w:r w:rsidRPr="002E1638">
          <w:rPr>
            <w:rStyle w:val="Hyperlink"/>
            <w:rFonts w:ascii="Cambria" w:eastAsia="Cambria" w:hAnsi="Cambria" w:cs="Cambria"/>
            <w:kern w:val="0"/>
            <w:sz w:val="24"/>
            <w:szCs w:val="24"/>
            <w:lang w:val="se-NO"/>
          </w:rPr>
          <w:t>lága</w:t>
        </w:r>
      </w:hyperlink>
      <w:r w:rsidRPr="00832B4B">
        <w:rPr>
          <w:rFonts w:ascii="Cambria" w:eastAsia="Cambria" w:hAnsi="Cambria" w:cs="Cambria"/>
          <w:kern w:val="0"/>
          <w:sz w:val="24"/>
          <w:szCs w:val="24"/>
          <w:lang w:val="se-NO"/>
        </w:rPr>
        <w:t xml:space="preserve"> § 4.</w:t>
      </w:r>
    </w:p>
    <w:p w14:paraId="18483CDF" w14:textId="77777777" w:rsidR="002D5061" w:rsidRPr="00832B4B" w:rsidRDefault="002D5061" w:rsidP="002D5061">
      <w:pPr>
        <w:spacing w:after="0" w:line="276" w:lineRule="auto"/>
        <w:rPr>
          <w:rFonts w:ascii="Cambria" w:eastAsia="Cambria" w:hAnsi="Cambria" w:cs="Cambria"/>
          <w:color w:val="000000" w:themeColor="text1"/>
          <w:kern w:val="0"/>
          <w:sz w:val="24"/>
          <w:szCs w:val="24"/>
          <w:lang w:val="se-NO"/>
          <w14:ligatures w14:val="none"/>
        </w:rPr>
      </w:pPr>
    </w:p>
    <w:p w14:paraId="2653F01C" w14:textId="671C94CF" w:rsidR="002D5061" w:rsidRPr="00832B4B" w:rsidRDefault="002D5061" w:rsidP="002D5061">
      <w:pPr>
        <w:autoSpaceDE w:val="0"/>
        <w:autoSpaceDN w:val="0"/>
        <w:adjustRightInd w:val="0"/>
        <w:spacing w:after="0" w:line="276" w:lineRule="auto"/>
        <w:rPr>
          <w:rFonts w:ascii="Cambria" w:eastAsia="Cambria" w:hAnsi="Cambria" w:cs="Cambria"/>
          <w:sz w:val="24"/>
          <w:szCs w:val="24"/>
          <w:lang w:val="se-NO"/>
        </w:rPr>
      </w:pPr>
      <w:hyperlink r:id="rId70">
        <w:r w:rsidRPr="00832B4B">
          <w:rPr>
            <w:rFonts w:ascii="Cambria" w:eastAsia="Cambria" w:hAnsi="Cambria" w:cs="Cambria"/>
            <w:color w:val="467886"/>
            <w:sz w:val="24"/>
            <w:szCs w:val="24"/>
            <w:u w:val="single"/>
            <w:lang w:val="se-NO"/>
          </w:rPr>
          <w:t>Luondduvalljivuođaláhka</w:t>
        </w:r>
      </w:hyperlink>
      <w:r w:rsidRPr="00832B4B">
        <w:rPr>
          <w:rFonts w:ascii="Cambria" w:eastAsia="Cambria" w:hAnsi="Cambria" w:cs="Cambria"/>
          <w:color w:val="467886"/>
          <w:sz w:val="24"/>
          <w:szCs w:val="24"/>
          <w:lang w:val="se-NO"/>
        </w:rPr>
        <w:t xml:space="preserve"> </w:t>
      </w:r>
      <w:r w:rsidRPr="00832B4B">
        <w:rPr>
          <w:rFonts w:ascii="Cambria" w:eastAsia="Cambria" w:hAnsi="Cambria" w:cs="Cambria"/>
          <w:sz w:val="24"/>
          <w:szCs w:val="24"/>
          <w:lang w:val="se-NO"/>
        </w:rPr>
        <w:t>geatnegahttá eiseválddiid erenoamážit vuhtiiváldit sámi luondduvuođu go doaibmabijut galget árvvoštallojuvvot eará servodatberoštumiin, vrd. § 14 Lága § 8 geatnegahttá eiseválddiid erenoamážit deattuhit árbedieđuid.</w:t>
      </w:r>
    </w:p>
    <w:p w14:paraId="7D2F2561" w14:textId="77777777" w:rsidR="002D5061" w:rsidRPr="00832B4B" w:rsidRDefault="002D5061" w:rsidP="002D5061">
      <w:pPr>
        <w:spacing w:after="0" w:line="276" w:lineRule="auto"/>
        <w:rPr>
          <w:rFonts w:ascii="Cambria" w:eastAsia="Cambria" w:hAnsi="Cambria" w:cs="Cambria"/>
          <w:color w:val="000000" w:themeColor="text1"/>
          <w:kern w:val="0"/>
          <w:sz w:val="24"/>
          <w:szCs w:val="24"/>
          <w:lang w:val="se-NO"/>
          <w14:ligatures w14:val="none"/>
        </w:rPr>
      </w:pPr>
    </w:p>
    <w:p w14:paraId="14B9F7D2" w14:textId="0684263F" w:rsidR="002D5061" w:rsidRPr="00832B4B" w:rsidRDefault="00DA59AB" w:rsidP="002D5061">
      <w:pPr>
        <w:spacing w:after="0" w:line="276" w:lineRule="auto"/>
        <w:rPr>
          <w:rFonts w:ascii="Cambria" w:eastAsia="Cambria" w:hAnsi="Cambria" w:cs="Cambria"/>
          <w:color w:val="000000" w:themeColor="text1"/>
          <w:kern w:val="0"/>
          <w:sz w:val="24"/>
          <w:szCs w:val="24"/>
          <w:lang w:val="se-NO"/>
          <w14:ligatures w14:val="none"/>
        </w:rPr>
      </w:pPr>
      <w:r w:rsidRPr="00832B4B">
        <w:rPr>
          <w:rFonts w:ascii="Cambria" w:eastAsia="Cambria" w:hAnsi="Cambria" w:cs="Cambria"/>
          <w:color w:val="000000"/>
          <w:kern w:val="0"/>
          <w:sz w:val="24"/>
          <w:szCs w:val="24"/>
          <w:lang w:val="se-NO"/>
        </w:rPr>
        <w:t xml:space="preserve">Doaibmabijut mat guoskkahit sámi beroštumiid fertejit árvvoštallojuvvot stáda geatnegasvuođaide sápmelaččaide, mat gullet eamiálbmogiidda. Dan geatnegasvuhtii gullá earret eará sihkkarastit areála- ja luondduvuođu boazodollui, ja vuhtiiváldit gulaskuddamiid ja searvama mearrádusain mat sáhttet váikkuhit njuolgut sámi beroštumiide. Doaibmabijuid ferte oaidnit ovttas ovddeš ja plánejuvvon </w:t>
      </w:r>
      <w:r w:rsidR="008B0634" w:rsidRPr="00832B4B">
        <w:rPr>
          <w:rFonts w:ascii="Cambria" w:eastAsia="Cambria" w:hAnsi="Cambria" w:cs="Cambria"/>
          <w:color w:val="000000"/>
          <w:kern w:val="0"/>
          <w:sz w:val="24"/>
          <w:szCs w:val="24"/>
          <w:lang w:val="se-NO"/>
        </w:rPr>
        <w:t>sisabahkkemiin</w:t>
      </w:r>
      <w:r w:rsidRPr="00832B4B">
        <w:rPr>
          <w:rFonts w:ascii="Cambria" w:eastAsia="Cambria" w:hAnsi="Cambria" w:cs="Cambria"/>
          <w:color w:val="000000"/>
          <w:kern w:val="0"/>
          <w:sz w:val="24"/>
          <w:szCs w:val="24"/>
          <w:lang w:val="se-NO"/>
        </w:rPr>
        <w:t xml:space="preserve"> ja váruhit ahte boazodoalloguovllut eai unniduvvo beare ollu, botkejuvvo dahje ahte eai leat šat olámuttus. </w:t>
      </w:r>
    </w:p>
    <w:p w14:paraId="3D64F740"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656E226C" w14:textId="68A50443"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hyperlink r:id="rId71" w:history="1">
        <w:r w:rsidRPr="00832B4B">
          <w:rPr>
            <w:rFonts w:ascii="Cambria" w:eastAsia="Cambria" w:hAnsi="Cambria" w:cs="Cambria"/>
            <w:color w:val="467886"/>
            <w:sz w:val="24"/>
            <w:szCs w:val="24"/>
            <w:u w:val="single"/>
            <w:lang w:val="se-NO"/>
          </w:rPr>
          <w:t>Vuođđolá</w:t>
        </w:r>
        <w:r w:rsidRPr="00832B4B">
          <w:rPr>
            <w:rFonts w:ascii="Cambria" w:eastAsia="Cambria" w:hAnsi="Cambria" w:cs="Cambria"/>
            <w:color w:val="467886"/>
            <w:sz w:val="24"/>
            <w:szCs w:val="24"/>
            <w:u w:val="single"/>
            <w:lang w:val="se-NO"/>
          </w:rPr>
          <w:t>g</w:t>
        </w:r>
        <w:r w:rsidRPr="00832B4B">
          <w:rPr>
            <w:rFonts w:ascii="Cambria" w:eastAsia="Cambria" w:hAnsi="Cambria" w:cs="Cambria"/>
            <w:color w:val="467886"/>
            <w:sz w:val="24"/>
            <w:szCs w:val="24"/>
            <w:u w:val="single"/>
            <w:lang w:val="se-NO"/>
          </w:rPr>
          <w:t>as</w:t>
        </w:r>
      </w:hyperlink>
      <w:r w:rsidRPr="00832B4B">
        <w:rPr>
          <w:rFonts w:ascii="Cambria" w:eastAsia="Cambria" w:hAnsi="Cambria" w:cs="Cambria"/>
          <w:color w:val="467886"/>
          <w:sz w:val="24"/>
          <w:szCs w:val="24"/>
          <w:lang w:val="se-NO"/>
        </w:rPr>
        <w:t xml:space="preserve"> </w:t>
      </w:r>
      <w:r w:rsidRPr="00832B4B">
        <w:rPr>
          <w:rFonts w:ascii="Cambria" w:hAnsi="Cambria"/>
          <w:kern w:val="0"/>
          <w:sz w:val="24"/>
          <w:szCs w:val="24"/>
          <w:lang w:val="se-NO"/>
          <w14:ligatures w14:val="none"/>
        </w:rPr>
        <w:t xml:space="preserve">§ 108 čuožžu:  «Stáda eiseválddit galget láhčit dili nu, ahte sámi álbmot, eamiálbmogin, sáhttet sihkkarastit ja ovdánahttit iežaset giela, kultuvrra ja </w:t>
      </w:r>
      <w:r w:rsidRPr="00832B4B">
        <w:rPr>
          <w:rFonts w:ascii="Cambria" w:hAnsi="Cambria"/>
          <w:kern w:val="0"/>
          <w:sz w:val="24"/>
          <w:szCs w:val="24"/>
          <w:lang w:val="se-NO"/>
          <w14:ligatures w14:val="none"/>
        </w:rPr>
        <w:lastRenderedPageBreak/>
        <w:t xml:space="preserve">servodateallima.» Sámi boazodoallu lea oassin materiála vuođus sámi kultuvrras.  Vuođđolága § 108 čatná sihke suohkaniid, regionála ja stáda eiseválddiid suddjet materiála kulturdoaimmaheami.  Boazodoallu ii leat dušše kultuvra ja eamiálbmotealáhus, das leat maid lagas čanastagat sámegiela ovdáneapmái ja suodjaleapmái. </w:t>
      </w:r>
    </w:p>
    <w:p w14:paraId="4D2B70B6"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168FCA0A" w14:textId="0B32E9B7" w:rsidR="002D5061" w:rsidRPr="00832B4B" w:rsidRDefault="002D5061" w:rsidP="002D5061">
      <w:pPr>
        <w:autoSpaceDE w:val="0"/>
        <w:autoSpaceDN w:val="0"/>
        <w:adjustRightInd w:val="0"/>
        <w:spacing w:after="0" w:line="276" w:lineRule="auto"/>
        <w:rPr>
          <w:rFonts w:ascii="Cambria" w:hAnsi="Cambria"/>
          <w:kern w:val="0"/>
          <w:sz w:val="24"/>
          <w:szCs w:val="24"/>
          <w:lang w:val="se-NO"/>
          <w14:ligatures w14:val="none"/>
        </w:rPr>
      </w:pPr>
      <w:hyperlink r:id="rId72" w:history="1">
        <w:r w:rsidRPr="00832B4B">
          <w:rPr>
            <w:rFonts w:ascii="Cambria" w:eastAsia="Cambria" w:hAnsi="Cambria" w:cs="Cambria"/>
            <w:color w:val="467886"/>
            <w:sz w:val="24"/>
            <w:szCs w:val="24"/>
            <w:u w:val="single"/>
            <w:lang w:val="se-NO"/>
          </w:rPr>
          <w:t>ON:a konvenšuvdna siviila ja politihkalaš vuoigatvuođaid birra juovlamánu 16. beaivvi 1966 (SP)</w:t>
        </w:r>
      </w:hyperlink>
      <w:r w:rsidRPr="00832B4B">
        <w:rPr>
          <w:rFonts w:ascii="Cambria" w:eastAsia="Cambria" w:hAnsi="Cambria" w:cs="Cambria"/>
          <w:sz w:val="24"/>
          <w:szCs w:val="24"/>
          <w:lang w:val="se-NO"/>
        </w:rPr>
        <w:t xml:space="preserve"> lea ovttastahtton Norgga lágaide </w:t>
      </w:r>
      <w:r w:rsidRPr="00832B4B">
        <w:rPr>
          <w:rFonts w:ascii="Cambria" w:eastAsia="Cambria" w:hAnsi="Cambria" w:cs="Cambria"/>
          <w:color w:val="467886"/>
          <w:sz w:val="24"/>
          <w:szCs w:val="24"/>
          <w:u w:val="single"/>
          <w:lang w:val="se-NO"/>
        </w:rPr>
        <w:t>olmmošvuoigatvuođalága</w:t>
      </w:r>
      <w:r w:rsidRPr="00832B4B">
        <w:rPr>
          <w:rFonts w:ascii="Cambria" w:eastAsia="Cambria" w:hAnsi="Cambria" w:cs="Cambria"/>
          <w:color w:val="467886"/>
          <w:sz w:val="24"/>
          <w:szCs w:val="24"/>
          <w:lang w:val="se-NO"/>
        </w:rPr>
        <w:t xml:space="preserve"> bokte. </w:t>
      </w:r>
      <w:r w:rsidR="00B70E67" w:rsidRPr="00832B4B">
        <w:rPr>
          <w:rFonts w:ascii="Cambria" w:eastAsia="Cambria" w:hAnsi="Cambria" w:cs="Cambria"/>
          <w:color w:val="467886"/>
          <w:sz w:val="24"/>
          <w:szCs w:val="24"/>
          <w:lang w:val="se-NO"/>
        </w:rPr>
        <w:t>Artihkal</w:t>
      </w:r>
      <w:r w:rsidRPr="00832B4B">
        <w:rPr>
          <w:rFonts w:ascii="Cambria" w:eastAsia="Cambria" w:hAnsi="Cambria" w:cs="Cambria"/>
          <w:color w:val="467886"/>
          <w:sz w:val="24"/>
          <w:szCs w:val="24"/>
          <w:lang w:val="se-NO"/>
        </w:rPr>
        <w:t xml:space="preserve"> 27 eamiálbmogiid kulturdoaimmaid birra lea erenoamáš dehálaš boazodollui, dan dihte go boazodoallu rehkenastojuvvo materiála kulturdoaibman. </w:t>
      </w:r>
      <w:r w:rsidR="00B70E67" w:rsidRPr="00832B4B">
        <w:rPr>
          <w:rFonts w:ascii="Cambria" w:hAnsi="Cambria"/>
          <w:kern w:val="0"/>
          <w:sz w:val="24"/>
          <w:szCs w:val="24"/>
          <w:lang w:val="se-NO"/>
          <w14:ligatures w14:val="none"/>
        </w:rPr>
        <w:t>Artihkal</w:t>
      </w:r>
      <w:r w:rsidRPr="00832B4B">
        <w:rPr>
          <w:rFonts w:ascii="Cambria" w:hAnsi="Cambria"/>
          <w:kern w:val="0"/>
          <w:sz w:val="24"/>
          <w:szCs w:val="24"/>
          <w:lang w:val="se-NO"/>
          <w14:ligatures w14:val="none"/>
        </w:rPr>
        <w:t xml:space="preserve"> 27 mielde eai galgga etnalaš, oskkolaš dahje gielalaš minoritehtat gildojuvvot iežaset kultuvrra hábmemis, dovddastit dahje doaimmahit iežas oskku dahje geavahit iežas giela. </w:t>
      </w:r>
    </w:p>
    <w:p w14:paraId="2546A5E5" w14:textId="77777777" w:rsidR="002D5061" w:rsidRPr="00832B4B" w:rsidRDefault="002D5061" w:rsidP="002D5061">
      <w:pPr>
        <w:spacing w:after="0" w:line="276" w:lineRule="auto"/>
        <w:rPr>
          <w:rFonts w:ascii="Cambria" w:hAnsi="Cambria"/>
          <w:color w:val="212529"/>
          <w:kern w:val="0"/>
          <w:sz w:val="24"/>
          <w:szCs w:val="24"/>
          <w:shd w:val="clear" w:color="auto" w:fill="FFFFFF"/>
          <w:lang w:val="se-NO"/>
          <w14:ligatures w14:val="none"/>
        </w:rPr>
      </w:pPr>
    </w:p>
    <w:p w14:paraId="225707E0" w14:textId="6526F6AD" w:rsidR="002D5061" w:rsidRPr="00832B4B" w:rsidRDefault="002D5061" w:rsidP="002D5061">
      <w:pPr>
        <w:spacing w:after="0" w:line="276" w:lineRule="auto"/>
        <w:rPr>
          <w:rFonts w:ascii="Cambria" w:hAnsi="Cambria"/>
          <w:color w:val="212529"/>
          <w:kern w:val="0"/>
          <w:sz w:val="24"/>
          <w:szCs w:val="24"/>
          <w:shd w:val="clear" w:color="auto" w:fill="FFFFFF"/>
          <w:lang w:val="se-NO"/>
          <w14:ligatures w14:val="none"/>
        </w:rPr>
      </w:pPr>
      <w:hyperlink r:id="rId73" w:history="1">
        <w:r w:rsidRPr="00832B4B">
          <w:rPr>
            <w:rFonts w:ascii="Cambria" w:eastAsia="Cambria" w:hAnsi="Cambria" w:cs="Times New Roman"/>
            <w:color w:val="467886"/>
            <w:kern w:val="0"/>
            <w:sz w:val="24"/>
            <w:szCs w:val="24"/>
            <w:u w:val="single"/>
            <w:shd w:val="clear" w:color="auto" w:fill="FFFFFF"/>
            <w:lang w:val="se-NO"/>
          </w:rPr>
          <w:t>ILO-konvenšuvnna nr. 169 eamiálbmogiid vuoigatvuođaid birra</w:t>
        </w:r>
      </w:hyperlink>
      <w:r w:rsidRPr="00832B4B">
        <w:rPr>
          <w:rFonts w:ascii="Cambria" w:eastAsia="Cambria" w:hAnsi="Cambria" w:cs="Times New Roman"/>
          <w:color w:val="212529"/>
          <w:kern w:val="0"/>
          <w:sz w:val="24"/>
          <w:szCs w:val="24"/>
          <w:shd w:val="clear" w:color="auto" w:fill="FFFFFF"/>
          <w:lang w:val="se-NO"/>
        </w:rPr>
        <w:t xml:space="preserve"> lohká </w:t>
      </w:r>
      <w:r w:rsidR="00B70E67" w:rsidRPr="00832B4B">
        <w:rPr>
          <w:rFonts w:ascii="Cambria" w:eastAsia="Cambria" w:hAnsi="Cambria" w:cs="Times New Roman"/>
          <w:color w:val="212529"/>
          <w:kern w:val="0"/>
          <w:sz w:val="24"/>
          <w:szCs w:val="24"/>
          <w:shd w:val="clear" w:color="auto" w:fill="FFFFFF"/>
          <w:lang w:val="se-NO"/>
        </w:rPr>
        <w:t>artihkal</w:t>
      </w:r>
      <w:r w:rsidRPr="00832B4B">
        <w:rPr>
          <w:rFonts w:ascii="Cambria" w:eastAsia="Cambria" w:hAnsi="Cambria" w:cs="Times New Roman"/>
          <w:color w:val="212529"/>
          <w:kern w:val="0"/>
          <w:sz w:val="24"/>
          <w:szCs w:val="24"/>
          <w:shd w:val="clear" w:color="auto" w:fill="FFFFFF"/>
          <w:lang w:val="se-NO"/>
        </w:rPr>
        <w:t xml:space="preserve"> 6:as ahte eiseválddit galget gulaskuddat eamiálbmogiin áššiin mat guoskkahit sin. </w:t>
      </w:r>
      <w:hyperlink r:id="rId74" w:history="1">
        <w:r w:rsidRPr="00832B4B">
          <w:rPr>
            <w:rFonts w:ascii="Cambria" w:eastAsia="Cambria" w:hAnsi="Cambria" w:cs="Times New Roman"/>
            <w:color w:val="467886"/>
            <w:kern w:val="0"/>
            <w:sz w:val="24"/>
            <w:szCs w:val="24"/>
            <w:u w:val="single"/>
            <w:shd w:val="clear" w:color="auto" w:fill="FFFFFF"/>
            <w:lang w:val="se-NO"/>
          </w:rPr>
          <w:t>Sámelága</w:t>
        </w:r>
      </w:hyperlink>
      <w:r w:rsidRPr="00832B4B">
        <w:rPr>
          <w:rFonts w:ascii="Cambria" w:eastAsia="Cambria" w:hAnsi="Cambria" w:cs="Times New Roman"/>
          <w:color w:val="212529"/>
          <w:kern w:val="0"/>
          <w:sz w:val="24"/>
          <w:szCs w:val="24"/>
          <w:shd w:val="clear" w:color="auto" w:fill="FFFFFF"/>
          <w:lang w:val="se-NO"/>
        </w:rPr>
        <w:t xml:space="preserve"> njuolggadusat gulaskuddamiid birra </w:t>
      </w:r>
      <w:r w:rsidR="000E059F" w:rsidRPr="00832B4B">
        <w:rPr>
          <w:rFonts w:ascii="Cambria" w:eastAsia="Cambria" w:hAnsi="Cambria" w:cs="Times New Roman"/>
          <w:color w:val="212529"/>
          <w:kern w:val="0"/>
          <w:sz w:val="24"/>
          <w:szCs w:val="24"/>
          <w:shd w:val="clear" w:color="auto" w:fill="FFFFFF"/>
          <w:lang w:val="se-NO"/>
        </w:rPr>
        <w:t>bidjá</w:t>
      </w:r>
      <w:r w:rsidRPr="00832B4B">
        <w:rPr>
          <w:rFonts w:ascii="Cambria" w:eastAsia="Cambria" w:hAnsi="Cambria" w:cs="Times New Roman"/>
          <w:color w:val="212529"/>
          <w:kern w:val="0"/>
          <w:sz w:val="24"/>
          <w:szCs w:val="24"/>
          <w:shd w:val="clear" w:color="auto" w:fill="FFFFFF"/>
          <w:lang w:val="se-NO"/>
        </w:rPr>
        <w:t xml:space="preserve"> mearrádusa fápmui Norgga rievttis. </w:t>
      </w:r>
      <w:r w:rsidR="000E059F" w:rsidRPr="00832B4B">
        <w:rPr>
          <w:rFonts w:ascii="Cambria" w:eastAsia="Cambria" w:hAnsi="Cambria" w:cs="Times New Roman"/>
          <w:color w:val="212529"/>
          <w:kern w:val="0"/>
          <w:sz w:val="24"/>
          <w:szCs w:val="24"/>
          <w:shd w:val="clear" w:color="auto" w:fill="FFFFFF"/>
          <w:lang w:val="se-NO"/>
        </w:rPr>
        <w:t>Artihkal</w:t>
      </w:r>
      <w:r w:rsidRPr="00832B4B">
        <w:rPr>
          <w:rFonts w:ascii="Cambria" w:eastAsia="Cambria" w:hAnsi="Cambria" w:cs="Times New Roman"/>
          <w:color w:val="212529"/>
          <w:kern w:val="0"/>
          <w:sz w:val="24"/>
          <w:szCs w:val="24"/>
          <w:shd w:val="clear" w:color="auto" w:fill="FFFFFF"/>
          <w:lang w:val="se-NO"/>
        </w:rPr>
        <w:t xml:space="preserve"> 14 ja 15 ILO-konvenšuvnnas lea dohkkeheami birra ja eamiálbmogiid eananvuoigatvuođaid sihkkarastima birra.</w:t>
      </w:r>
    </w:p>
    <w:p w14:paraId="7FD5F35D" w14:textId="77777777" w:rsidR="002D5061" w:rsidRPr="00832B4B" w:rsidRDefault="002D5061" w:rsidP="002D5061">
      <w:pPr>
        <w:autoSpaceDE w:val="0"/>
        <w:autoSpaceDN w:val="0"/>
        <w:adjustRightInd w:val="0"/>
        <w:spacing w:after="0" w:line="276" w:lineRule="auto"/>
        <w:rPr>
          <w:rFonts w:ascii="Cambria" w:hAnsi="Cambria"/>
          <w:color w:val="000000"/>
          <w:kern w:val="0"/>
          <w:sz w:val="24"/>
          <w:szCs w:val="24"/>
          <w:lang w:val="se-NO"/>
          <w14:ligatures w14:val="none"/>
        </w:rPr>
      </w:pPr>
    </w:p>
    <w:p w14:paraId="4DE63291" w14:textId="77FDAA3F" w:rsidR="002D5061" w:rsidRPr="00832B4B" w:rsidRDefault="002D5061" w:rsidP="002D5061">
      <w:pPr>
        <w:autoSpaceDE w:val="0"/>
        <w:autoSpaceDN w:val="0"/>
        <w:adjustRightInd w:val="0"/>
        <w:spacing w:after="0" w:line="276" w:lineRule="auto"/>
        <w:rPr>
          <w:rFonts w:ascii="Cambria" w:hAnsi="Cambria"/>
          <w:color w:val="000000"/>
          <w:kern w:val="0"/>
          <w:sz w:val="24"/>
          <w:szCs w:val="24"/>
          <w:lang w:val="se-NO"/>
          <w14:ligatures w14:val="none"/>
        </w:rPr>
      </w:pPr>
      <w:hyperlink r:id="rId75" w:history="1">
        <w:r w:rsidRPr="00832B4B">
          <w:rPr>
            <w:rFonts w:ascii="Cambria" w:eastAsia="Cambria" w:hAnsi="Cambria" w:cs="Times New Roman"/>
            <w:color w:val="467886"/>
            <w:kern w:val="0"/>
            <w:sz w:val="24"/>
            <w:szCs w:val="24"/>
            <w:u w:val="single"/>
            <w:lang w:val="se-NO"/>
          </w:rPr>
          <w:t>Olmmošvuoigatvuođalága</w:t>
        </w:r>
      </w:hyperlink>
      <w:r w:rsidRPr="00832B4B">
        <w:rPr>
          <w:rFonts w:ascii="Cambria" w:eastAsia="Cambria" w:hAnsi="Cambria" w:cs="Times New Roman"/>
          <w:color w:val="000000"/>
          <w:kern w:val="0"/>
          <w:sz w:val="24"/>
          <w:szCs w:val="24"/>
          <w:lang w:val="se-NO"/>
        </w:rPr>
        <w:t xml:space="preserve"> § 3 mielde galgá ON-konvenšuvdna siviila ja </w:t>
      </w:r>
      <w:r w:rsidR="000E059F" w:rsidRPr="00832B4B">
        <w:rPr>
          <w:rFonts w:ascii="Cambria" w:eastAsia="Cambria" w:hAnsi="Cambria" w:cs="Times New Roman"/>
          <w:color w:val="000000"/>
          <w:kern w:val="0"/>
          <w:sz w:val="24"/>
          <w:szCs w:val="24"/>
          <w:lang w:val="se-NO"/>
        </w:rPr>
        <w:t>politihkalaš</w:t>
      </w:r>
      <w:r w:rsidRPr="00832B4B">
        <w:rPr>
          <w:rFonts w:ascii="Cambria" w:eastAsia="Cambria" w:hAnsi="Cambria" w:cs="Times New Roman"/>
          <w:color w:val="000000"/>
          <w:kern w:val="0"/>
          <w:sz w:val="24"/>
          <w:szCs w:val="24"/>
          <w:lang w:val="se-NO"/>
        </w:rPr>
        <w:t xml:space="preserve"> vuoigatvuođaid birra mannat eará lágaid jus Norgga riekti siskkáldasat vuosttildit dan. Das lea mearkkašupmi buot osiin mat guoskkahit boazodoalu.</w:t>
      </w:r>
    </w:p>
    <w:p w14:paraId="132EC137" w14:textId="77777777" w:rsidR="002D5061" w:rsidRPr="00832B4B" w:rsidRDefault="002D5061" w:rsidP="002D5061">
      <w:pPr>
        <w:autoSpaceDE w:val="0"/>
        <w:autoSpaceDN w:val="0"/>
        <w:adjustRightInd w:val="0"/>
        <w:spacing w:after="0" w:line="276" w:lineRule="auto"/>
        <w:rPr>
          <w:kern w:val="0"/>
          <w:lang w:val="se-NO"/>
          <w14:ligatures w14:val="none"/>
        </w:rPr>
      </w:pPr>
    </w:p>
    <w:p w14:paraId="03B71AF9" w14:textId="14B53125" w:rsidR="002D5061" w:rsidRPr="00832B4B" w:rsidRDefault="00DA59AB" w:rsidP="002D5061">
      <w:pPr>
        <w:autoSpaceDE w:val="0"/>
        <w:autoSpaceDN w:val="0"/>
        <w:adjustRightInd w:val="0"/>
        <w:spacing w:after="0" w:line="276" w:lineRule="auto"/>
        <w:rPr>
          <w:rFonts w:ascii="Cambria" w:eastAsia="Cambria" w:hAnsi="Cambria" w:cs="Cambria"/>
          <w:sz w:val="24"/>
          <w:szCs w:val="24"/>
          <w:lang w:val="se-NO"/>
        </w:rPr>
      </w:pPr>
      <w:r w:rsidRPr="00832B4B">
        <w:rPr>
          <w:rFonts w:ascii="Cambria" w:eastAsia="Cambria" w:hAnsi="Cambria" w:cs="Cambria"/>
          <w:kern w:val="0"/>
          <w:sz w:val="24"/>
          <w:szCs w:val="24"/>
          <w:lang w:val="se-NO"/>
        </w:rPr>
        <w:t>Boazodoalu guohtunvuoigatvuohta lea maid suddjejuvvon Euro</w:t>
      </w:r>
      <w:r w:rsidR="00660D75">
        <w:rPr>
          <w:rFonts w:ascii="Cambria" w:eastAsia="Cambria" w:hAnsi="Cambria" w:cs="Cambria"/>
          <w:kern w:val="0"/>
          <w:sz w:val="24"/>
          <w:szCs w:val="24"/>
          <w:lang w:val="se-NO"/>
        </w:rPr>
        <w:t>h</w:t>
      </w:r>
      <w:r w:rsidRPr="00832B4B">
        <w:rPr>
          <w:rFonts w:ascii="Cambria" w:eastAsia="Cambria" w:hAnsi="Cambria" w:cs="Cambria"/>
          <w:kern w:val="0"/>
          <w:sz w:val="24"/>
          <w:szCs w:val="24"/>
          <w:lang w:val="se-NO"/>
        </w:rPr>
        <w:t xml:space="preserve">palaš olmmošvuoigatvuođakonvenšuvnna vuosttaš lassiprotokollas: </w:t>
      </w:r>
      <w:hyperlink r:id="rId76" w:anchor="emkn&amp;">
        <w:r w:rsidR="002D5061" w:rsidRPr="00832B4B">
          <w:rPr>
            <w:rFonts w:ascii="Cambria" w:eastAsia="Cambria" w:hAnsi="Cambria" w:cs="Cambria"/>
            <w:color w:val="467886"/>
            <w:kern w:val="0"/>
            <w:sz w:val="24"/>
            <w:szCs w:val="24"/>
            <w:u w:val="single"/>
            <w:lang w:val="se-NO"/>
          </w:rPr>
          <w:t>Den europeiske menneskerettighetskonvensjons første tilleggsprotokoll artikkel 1</w:t>
        </w:r>
      </w:hyperlink>
      <w:r w:rsidRPr="00832B4B">
        <w:rPr>
          <w:rFonts w:ascii="Cambria" w:eastAsia="Cambria" w:hAnsi="Cambria" w:cs="Cambria"/>
          <w:kern w:val="0"/>
          <w:sz w:val="24"/>
          <w:szCs w:val="24"/>
          <w:lang w:val="se-NO"/>
        </w:rPr>
        <w:t xml:space="preserve"> (EMK P-1), mii lea opmodatvuoigatvuođa suddjema birra.</w:t>
      </w:r>
    </w:p>
    <w:p w14:paraId="22927A95" w14:textId="77777777" w:rsidR="002D5061" w:rsidRPr="00832B4B"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68755B7A" w14:textId="123C6877" w:rsidR="002D5061" w:rsidRPr="00832B4B" w:rsidRDefault="002D5061" w:rsidP="002D5061">
      <w:pPr>
        <w:autoSpaceDE w:val="0"/>
        <w:autoSpaceDN w:val="0"/>
        <w:adjustRightInd w:val="0"/>
        <w:spacing w:after="0" w:line="276" w:lineRule="auto"/>
        <w:rPr>
          <w:rFonts w:ascii="Cambria" w:eastAsia="Cambria" w:hAnsi="Cambria" w:cs="Cambria"/>
          <w:sz w:val="24"/>
          <w:szCs w:val="24"/>
          <w:lang w:val="se-NO"/>
        </w:rPr>
      </w:pPr>
      <w:hyperlink r:id="rId77" w:history="1">
        <w:r w:rsidRPr="00832B4B">
          <w:rPr>
            <w:rFonts w:ascii="Cambria" w:eastAsia="Cambria" w:hAnsi="Cambria" w:cs="Cambria"/>
            <w:color w:val="467886"/>
            <w:sz w:val="24"/>
            <w:szCs w:val="24"/>
            <w:u w:val="single"/>
            <w:lang w:val="se-NO"/>
          </w:rPr>
          <w:t>Konvenšuv</w:t>
        </w:r>
        <w:r w:rsidR="00CF4F6E">
          <w:rPr>
            <w:rFonts w:ascii="Cambria" w:eastAsia="Cambria" w:hAnsi="Cambria" w:cs="Cambria"/>
            <w:color w:val="467886"/>
            <w:sz w:val="24"/>
            <w:szCs w:val="24"/>
            <w:u w:val="single"/>
            <w:lang w:val="se-NO"/>
          </w:rPr>
          <w:t>d</w:t>
        </w:r>
        <w:r w:rsidRPr="00832B4B">
          <w:rPr>
            <w:rFonts w:ascii="Cambria" w:eastAsia="Cambria" w:hAnsi="Cambria" w:cs="Cambria"/>
            <w:color w:val="467886"/>
            <w:sz w:val="24"/>
            <w:szCs w:val="24"/>
            <w:u w:val="single"/>
            <w:lang w:val="se-NO"/>
          </w:rPr>
          <w:t>na biologalaš valljivuođa birra (CBD)</w:t>
        </w:r>
      </w:hyperlink>
      <w:r w:rsidRPr="00832B4B">
        <w:rPr>
          <w:rFonts w:ascii="Cambria" w:eastAsia="Cambria" w:hAnsi="Cambria" w:cs="Cambria"/>
          <w:sz w:val="24"/>
          <w:szCs w:val="24"/>
          <w:lang w:val="se-NO"/>
        </w:rPr>
        <w:t xml:space="preserve"> (</w:t>
      </w:r>
      <w:r w:rsidR="00CF4F6E" w:rsidRPr="00832B4B">
        <w:rPr>
          <w:rFonts w:ascii="Cambria" w:eastAsia="Cambria" w:hAnsi="Cambria" w:cs="Cambria"/>
          <w:sz w:val="24"/>
          <w:szCs w:val="24"/>
          <w:lang w:val="se-NO"/>
        </w:rPr>
        <w:t>artihkal</w:t>
      </w:r>
      <w:r w:rsidRPr="00832B4B">
        <w:rPr>
          <w:rFonts w:ascii="Cambria" w:eastAsia="Cambria" w:hAnsi="Cambria" w:cs="Cambria"/>
          <w:sz w:val="24"/>
          <w:szCs w:val="24"/>
          <w:lang w:val="se-NO"/>
        </w:rPr>
        <w:t xml:space="preserve"> 8 j ja </w:t>
      </w:r>
      <w:r w:rsidR="00CF4F6E" w:rsidRPr="00832B4B">
        <w:rPr>
          <w:rFonts w:ascii="Cambria" w:eastAsia="Cambria" w:hAnsi="Cambria" w:cs="Cambria"/>
          <w:sz w:val="24"/>
          <w:szCs w:val="24"/>
          <w:lang w:val="se-NO"/>
        </w:rPr>
        <w:t>artihkal</w:t>
      </w:r>
      <w:r w:rsidRPr="00832B4B">
        <w:rPr>
          <w:rFonts w:ascii="Cambria" w:eastAsia="Cambria" w:hAnsi="Cambria" w:cs="Cambria"/>
          <w:sz w:val="24"/>
          <w:szCs w:val="24"/>
          <w:lang w:val="se-NO"/>
        </w:rPr>
        <w:t xml:space="preserve"> 10 c), maid Norga lea dovddastan, geatnegahttá stádaid árvvus atnit, gáhttet ja bisuhit eamiálbmogiid ja báikegottiid máhtu, innovašuvnnaid ja </w:t>
      </w:r>
      <w:r w:rsidR="001E4BCE" w:rsidRPr="00832B4B">
        <w:rPr>
          <w:rFonts w:ascii="Cambria" w:eastAsia="Cambria" w:hAnsi="Cambria" w:cs="Cambria"/>
          <w:sz w:val="24"/>
          <w:szCs w:val="24"/>
          <w:lang w:val="se-NO"/>
        </w:rPr>
        <w:t>práksisiid</w:t>
      </w:r>
      <w:r w:rsidRPr="00832B4B">
        <w:rPr>
          <w:rFonts w:ascii="Cambria" w:eastAsia="Cambria" w:hAnsi="Cambria" w:cs="Cambria"/>
          <w:sz w:val="24"/>
          <w:szCs w:val="24"/>
          <w:lang w:val="se-NO"/>
        </w:rPr>
        <w:t xml:space="preserve">, mat ovddastit árbevirolaš eallinvugiid mat gáhttejit ja guoddevaččat geavahit biologalaš valljivuođa. </w:t>
      </w:r>
    </w:p>
    <w:p w14:paraId="79433DBE" w14:textId="77777777" w:rsidR="002D5061" w:rsidRPr="00832B4B" w:rsidRDefault="002D5061" w:rsidP="002D5061">
      <w:pPr>
        <w:spacing w:after="0" w:line="276" w:lineRule="auto"/>
        <w:rPr>
          <w:rFonts w:ascii="Cambria" w:eastAsia="Cambria" w:hAnsi="Cambria" w:cs="Cambria"/>
          <w:b/>
          <w:bCs/>
          <w:sz w:val="24"/>
          <w:szCs w:val="24"/>
          <w:lang w:val="se-NO"/>
        </w:rPr>
      </w:pPr>
    </w:p>
    <w:p w14:paraId="23A4ADD7" w14:textId="7EDBCA7A" w:rsidR="002D5061" w:rsidRPr="00832B4B" w:rsidRDefault="00DA59AB" w:rsidP="002D5061">
      <w:pPr>
        <w:spacing w:after="0" w:line="276" w:lineRule="auto"/>
        <w:rPr>
          <w:rFonts w:ascii="Cambria" w:eastAsia="Cambria" w:hAnsi="Cambria" w:cs="Cambria"/>
          <w:sz w:val="24"/>
          <w:szCs w:val="24"/>
          <w:lang w:val="se-NO"/>
        </w:rPr>
      </w:pPr>
      <w:r w:rsidRPr="00832B4B">
        <w:rPr>
          <w:rFonts w:ascii="Cambria" w:eastAsia="Cambria" w:hAnsi="Cambria" w:cs="Cambria"/>
          <w:b/>
          <w:bCs/>
          <w:sz w:val="24"/>
          <w:szCs w:val="24"/>
          <w:lang w:val="se-NO"/>
        </w:rPr>
        <w:t>Free Prior and Informed Consent (FPIC)</w:t>
      </w:r>
      <w:r w:rsidRPr="00832B4B">
        <w:rPr>
          <w:rFonts w:ascii="Cambria" w:eastAsia="Cambria" w:hAnsi="Cambria" w:cs="Cambria"/>
          <w:sz w:val="24"/>
          <w:szCs w:val="24"/>
          <w:lang w:val="se-NO"/>
        </w:rPr>
        <w:t xml:space="preserve">, dahje friddja ovdagihtiidieđihuvvon miehtan, čilgejuvvo </w:t>
      </w:r>
      <w:hyperlink r:id="rId78" w:history="1">
        <w:r w:rsidR="002D5061" w:rsidRPr="00832B4B">
          <w:rPr>
            <w:rStyle w:val="Hyperlink"/>
            <w:rFonts w:ascii="Cambria" w:eastAsia="Cambria" w:hAnsi="Cambria" w:cs="Cambria"/>
            <w:sz w:val="24"/>
            <w:szCs w:val="24"/>
            <w:lang w:val="se-NO"/>
          </w:rPr>
          <w:t>ON:a eamiálbmotcealkámušas (UNDRIP)</w:t>
        </w:r>
      </w:hyperlink>
      <w:r w:rsidRPr="00832B4B">
        <w:rPr>
          <w:rFonts w:ascii="Cambria" w:eastAsia="Cambria" w:hAnsi="Cambria" w:cs="Cambria"/>
          <w:sz w:val="24"/>
          <w:szCs w:val="24"/>
          <w:lang w:val="se-NO"/>
        </w:rPr>
        <w:t xml:space="preserve">, masá Norga lea miehtan. ON:a eamiálbmotcealkámuša ii leat rievttis čatnaseaddji, muhto oidnojuvvo guovddáš </w:t>
      </w:r>
      <w:r w:rsidR="001E4BCE" w:rsidRPr="00832B4B">
        <w:rPr>
          <w:rFonts w:ascii="Cambria" w:eastAsia="Cambria" w:hAnsi="Cambria" w:cs="Cambria"/>
          <w:sz w:val="24"/>
          <w:szCs w:val="24"/>
          <w:lang w:val="se-NO"/>
        </w:rPr>
        <w:t>dokumeantan</w:t>
      </w:r>
      <w:r w:rsidRPr="00832B4B">
        <w:rPr>
          <w:rFonts w:ascii="Cambria" w:eastAsia="Cambria" w:hAnsi="Cambria" w:cs="Cambria"/>
          <w:sz w:val="24"/>
          <w:szCs w:val="24"/>
          <w:lang w:val="se-NO"/>
        </w:rPr>
        <w:t xml:space="preserve"> eamiálbmotvuoigatvuođaid barggus, earret eará dan dihte go dat speadjalastá álbmotvuoigatvuođalaš prinsihpaid suorggis.  FPIC:ain oaivvilduvvo, oanehaččat čilgejuvvon, ahte eamiálbmogat galget sáhttit searvat mearridanproseassaide bággema, nihttima, manipulerema dahje eará váikkuheami haga. Eamiálbmogiid miehtama galgá bivdit buori áiggis ovdal doaibmabidju dahje </w:t>
      </w:r>
      <w:r w:rsidR="008B0634" w:rsidRPr="00832B4B">
        <w:rPr>
          <w:rFonts w:ascii="Cambria" w:eastAsia="Cambria" w:hAnsi="Cambria" w:cs="Cambria"/>
          <w:sz w:val="24"/>
          <w:szCs w:val="24"/>
          <w:lang w:val="se-NO"/>
        </w:rPr>
        <w:t>sisabahkken</w:t>
      </w:r>
      <w:r w:rsidRPr="00832B4B">
        <w:rPr>
          <w:rFonts w:ascii="Cambria" w:eastAsia="Cambria" w:hAnsi="Cambria" w:cs="Cambria"/>
          <w:sz w:val="24"/>
          <w:szCs w:val="24"/>
          <w:lang w:val="se-NO"/>
        </w:rPr>
        <w:t xml:space="preserve"> dáhpáhuvvá.  Eamiálbmogat galget oažžut doarvái dieđuid ja dárbbašlaš dieđuid vai sis lea vejolašvuohta dahkat buriid mearrádusaid.</w:t>
      </w:r>
    </w:p>
    <w:p w14:paraId="7FADE8D8" w14:textId="77777777" w:rsidR="002D5061" w:rsidRPr="00832B4B" w:rsidRDefault="00DA59AB" w:rsidP="002D5061">
      <w:pPr>
        <w:spacing w:after="0" w:line="276" w:lineRule="auto"/>
        <w:rPr>
          <w:lang w:val="se-NO"/>
        </w:rPr>
      </w:pPr>
      <w:r w:rsidRPr="00832B4B">
        <w:rPr>
          <w:rFonts w:ascii="Cambria" w:eastAsia="Cambria" w:hAnsi="Cambria" w:cs="Cambria"/>
          <w:sz w:val="24"/>
          <w:szCs w:val="24"/>
          <w:lang w:val="se-NO"/>
        </w:rPr>
        <w:lastRenderedPageBreak/>
        <w:t xml:space="preserve"> </w:t>
      </w:r>
    </w:p>
    <w:p w14:paraId="4DCA9B35" w14:textId="77777777" w:rsidR="002D5061" w:rsidRPr="00832B4B" w:rsidRDefault="002D5061" w:rsidP="002D5061">
      <w:pPr>
        <w:autoSpaceDE w:val="0"/>
        <w:autoSpaceDN w:val="0"/>
        <w:adjustRightInd w:val="0"/>
        <w:spacing w:after="0" w:line="276" w:lineRule="auto"/>
        <w:rPr>
          <w:rFonts w:ascii="Cambria" w:eastAsia="Cambria" w:hAnsi="Cambria" w:cs="Cambria"/>
          <w:sz w:val="24"/>
          <w:szCs w:val="24"/>
          <w:lang w:val="se-NO"/>
        </w:rPr>
      </w:pPr>
    </w:p>
    <w:p w14:paraId="70B11A17" w14:textId="77777777" w:rsidR="002D5061" w:rsidRPr="00832B4B" w:rsidRDefault="00DA59AB" w:rsidP="002D5061">
      <w:pPr>
        <w:autoSpaceDE w:val="0"/>
        <w:autoSpaceDN w:val="0"/>
        <w:adjustRightInd w:val="0"/>
        <w:spacing w:after="0" w:line="276" w:lineRule="auto"/>
        <w:rPr>
          <w:rFonts w:ascii="Cambria" w:eastAsia="Cambria" w:hAnsi="Cambria" w:cs="Cambria"/>
          <w:sz w:val="24"/>
          <w:szCs w:val="24"/>
          <w:lang w:val="se-NO"/>
        </w:rPr>
      </w:pPr>
      <w:r w:rsidRPr="00832B4B">
        <w:rPr>
          <w:rFonts w:ascii="Cambria" w:eastAsia="Cambria" w:hAnsi="Cambria" w:cs="Cambria"/>
          <w:color w:val="BF4E14" w:themeColor="accent2" w:themeShade="BF"/>
          <w:kern w:val="0"/>
          <w:sz w:val="24"/>
          <w:szCs w:val="24"/>
          <w:lang w:val="se-NO"/>
          <w14:ligatures w14:val="none"/>
        </w:rPr>
        <w:br w:type="page"/>
      </w:r>
    </w:p>
    <w:p w14:paraId="5542DC64" w14:textId="77777777" w:rsidR="002D5061" w:rsidRPr="00832B4B" w:rsidRDefault="00DA59AB"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lang w:val="se-NO"/>
          <w14:ligatures w14:val="none"/>
        </w:rPr>
      </w:pPr>
      <w:r w:rsidRPr="00832B4B">
        <w:rPr>
          <w:rFonts w:ascii="Cambria" w:eastAsia="Cambria" w:hAnsi="Cambria" w:cs="Times New Roman"/>
          <w:color w:val="365F91"/>
          <w:kern w:val="0"/>
          <w:sz w:val="52"/>
          <w:szCs w:val="52"/>
          <w:lang w:val="se-NO"/>
        </w:rPr>
        <w:lastRenderedPageBreak/>
        <w:t xml:space="preserve">Relevánta liŋkkat: </w:t>
      </w:r>
    </w:p>
    <w:p w14:paraId="010DC1DF" w14:textId="77777777" w:rsidR="002D5061" w:rsidRPr="00832B4B" w:rsidRDefault="002D5061" w:rsidP="002D5061">
      <w:pPr>
        <w:spacing w:after="0" w:line="276" w:lineRule="auto"/>
        <w:rPr>
          <w:rFonts w:ascii="Cambria" w:eastAsia="Cambria" w:hAnsi="Cambria" w:cs="Cambria"/>
          <w:kern w:val="0"/>
          <w:sz w:val="24"/>
          <w:szCs w:val="24"/>
          <w:lang w:val="se-NO"/>
          <w14:ligatures w14:val="none"/>
        </w:rPr>
      </w:pPr>
    </w:p>
    <w:p w14:paraId="07D33DD0" w14:textId="4A54912F" w:rsidR="002D5061" w:rsidRPr="00832B4B" w:rsidRDefault="002D5061"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hyperlink r:id="rId79" w:anchor="KAPITTEL_2">
        <w:r w:rsidRPr="00832B4B">
          <w:rPr>
            <w:rFonts w:ascii="Cambria" w:eastAsia="Cambria" w:hAnsi="Cambria" w:cs="Cambria"/>
            <w:lang w:val="se-NO"/>
          </w:rPr>
          <w:t>Den europeiske menneskerettighetskonvensjons første tilleggsprotokoll artikkel 1 (EMK P1-1)</w:t>
        </w:r>
      </w:hyperlink>
      <w:r w:rsidRPr="00832B4B">
        <w:rPr>
          <w:rFonts w:ascii="Cambria" w:eastAsia="Cambria" w:hAnsi="Cambria" w:cs="Cambria"/>
          <w:lang w:val="se-NO"/>
        </w:rPr>
        <w:t xml:space="preserve">, 1952 </w:t>
      </w:r>
      <w:hyperlink r:id="rId80" w:anchor="emkn&amp;" w:history="1">
        <w:r w:rsidRPr="00832B4B">
          <w:rPr>
            <w:rFonts w:ascii="Cambria" w:eastAsia="Cambria" w:hAnsi="Cambria" w:cs="Cambria"/>
            <w:color w:val="467886"/>
            <w:u w:val="single"/>
            <w:lang w:val="se-NO"/>
          </w:rPr>
          <w:t>https://lovdata.no/dokument/NL/lov/1999-05-21-30/emkn/p1#emkn&amp;</w:t>
        </w:r>
      </w:hyperlink>
    </w:p>
    <w:p w14:paraId="4DF71813" w14:textId="77777777" w:rsidR="002D5061" w:rsidRPr="00832B4B" w:rsidRDefault="002D5061" w:rsidP="002D5061">
      <w:pPr>
        <w:spacing w:after="0" w:line="276" w:lineRule="auto"/>
        <w:rPr>
          <w:rFonts w:ascii="Cambria" w:eastAsia="Cambria" w:hAnsi="Cambria" w:cs="Cambria"/>
          <w:kern w:val="0"/>
          <w:lang w:val="se-NO"/>
          <w14:ligatures w14:val="none"/>
        </w:rPr>
      </w:pPr>
    </w:p>
    <w:p w14:paraId="1B636922" w14:textId="768AD241"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hyperlink r:id="rId81">
        <w:r w:rsidRPr="00832B4B">
          <w:rPr>
            <w:rFonts w:ascii="Cambria" w:eastAsia="Cambria" w:hAnsi="Cambria" w:cs="Cambria"/>
            <w:lang w:val="se-NO"/>
          </w:rPr>
          <w:t>FNs konvensjon om biologisk mangfold</w:t>
        </w:r>
      </w:hyperlink>
      <w:r w:rsidRPr="00832B4B">
        <w:rPr>
          <w:rFonts w:ascii="Cambria" w:eastAsia="Cambria" w:hAnsi="Cambria" w:cs="Cambria"/>
          <w:lang w:val="se-NO"/>
        </w:rPr>
        <w:t xml:space="preserve"> (CBD) (1992) </w:t>
      </w:r>
      <w:hyperlink r:id="rId82">
        <w:r w:rsidRPr="00832B4B">
          <w:rPr>
            <w:rFonts w:ascii="Cambria" w:eastAsia="Cambria" w:hAnsi="Cambria" w:cs="Cambria"/>
            <w:color w:val="467886"/>
            <w:u w:val="single"/>
            <w:lang w:val="se-NO"/>
          </w:rPr>
          <w:t>https://www.fn.no/om-fn/avtaler/miljoe-og-klima/konvensjon-om-biologisk-mangfold</w:t>
        </w:r>
      </w:hyperlink>
    </w:p>
    <w:p w14:paraId="4FC4FF70" w14:textId="77777777" w:rsidR="002D5061" w:rsidRPr="00832B4B" w:rsidRDefault="002D5061" w:rsidP="002D5061">
      <w:pPr>
        <w:spacing w:after="0" w:line="276" w:lineRule="auto"/>
        <w:rPr>
          <w:rFonts w:ascii="Cambria" w:eastAsia="Cambria" w:hAnsi="Cambria" w:cs="Cambria"/>
          <w:kern w:val="0"/>
          <w:lang w:val="se-NO"/>
          <w14:ligatures w14:val="none"/>
        </w:rPr>
      </w:pPr>
    </w:p>
    <w:p w14:paraId="53884D78" w14:textId="7551CB6A"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hyperlink r:id="rId83">
        <w:r w:rsidRPr="00832B4B">
          <w:rPr>
            <w:rFonts w:ascii="Cambria" w:eastAsia="Cambria" w:hAnsi="Cambria" w:cs="Cambria"/>
            <w:lang w:val="se-NO"/>
          </w:rPr>
          <w:t>FNs konvensjon om sivile og politiske rettigheter (SP) (1966</w:t>
        </w:r>
      </w:hyperlink>
      <w:r w:rsidRPr="00832B4B">
        <w:rPr>
          <w:rFonts w:ascii="Cambria" w:eastAsia="Cambria" w:hAnsi="Cambria" w:cs="Cambria"/>
          <w:lang w:val="se-NO"/>
        </w:rPr>
        <w:t xml:space="preserve">) </w:t>
      </w:r>
      <w:hyperlink r:id="rId84">
        <w:r w:rsidRPr="00832B4B">
          <w:rPr>
            <w:rFonts w:ascii="Cambria" w:eastAsia="Cambria" w:hAnsi="Cambria" w:cs="Cambria"/>
            <w:color w:val="467886"/>
            <w:u w:val="single"/>
            <w:lang w:val="se-NO"/>
          </w:rPr>
          <w:t>https://fn.no/avtaler/menneskerettigheter/konvensjon-om-sivile-og-politiske-rettigheter</w:t>
        </w:r>
      </w:hyperlink>
    </w:p>
    <w:p w14:paraId="2F10D002" w14:textId="77777777" w:rsidR="002D5061" w:rsidRPr="00832B4B" w:rsidRDefault="002D5061" w:rsidP="002D5061">
      <w:pPr>
        <w:spacing w:after="0" w:line="276" w:lineRule="auto"/>
        <w:rPr>
          <w:rFonts w:ascii="Cambria" w:eastAsia="Cambria" w:hAnsi="Cambria" w:cs="Cambria"/>
          <w:kern w:val="0"/>
          <w:lang w:val="se-NO"/>
          <w14:ligatures w14:val="none"/>
        </w:rPr>
      </w:pPr>
    </w:p>
    <w:p w14:paraId="3308A748" w14:textId="32A1712D" w:rsidR="002D5061" w:rsidRPr="00832B4B" w:rsidRDefault="00DA59AB" w:rsidP="002D5061">
      <w:pPr>
        <w:spacing w:after="0" w:line="276" w:lineRule="auto"/>
        <w:rPr>
          <w:rFonts w:ascii="Cambria" w:eastAsia="Cambria" w:hAnsi="Cambria" w:cs="Cambria"/>
          <w:kern w:val="0"/>
          <w:lang w:val="se-NO"/>
          <w14:ligatures w14:val="none"/>
        </w:rPr>
      </w:pPr>
      <w:r w:rsidRPr="00832B4B">
        <w:rPr>
          <w:rFonts w:ascii="Cambria" w:eastAsia="Cambria" w:hAnsi="Cambria" w:cs="Cambria"/>
          <w:kern w:val="0"/>
          <w:lang w:val="se-NO"/>
        </w:rPr>
        <w:t xml:space="preserve">FNs urfolkserklæring (UNDRIP) (2007) </w:t>
      </w:r>
      <w:hyperlink r:id="rId85" w:history="1">
        <w:r w:rsidR="002D5061" w:rsidRPr="00832B4B">
          <w:rPr>
            <w:rFonts w:ascii="Cambria" w:eastAsia="Cambria" w:hAnsi="Cambria" w:cs="Cambria"/>
            <w:color w:val="467886"/>
            <w:kern w:val="0"/>
            <w:u w:val="single"/>
            <w:lang w:val="se-NO"/>
          </w:rPr>
          <w:t>https://fn.no/avtaler/urfolk/fns-erklaering-om-urfolks-rettigheter</w:t>
        </w:r>
      </w:hyperlink>
      <w:r w:rsidRPr="00832B4B">
        <w:rPr>
          <w:rFonts w:ascii="Cambria" w:eastAsia="Cambria" w:hAnsi="Cambria" w:cs="Cambria"/>
          <w:kern w:val="0"/>
          <w:lang w:val="se-NO"/>
        </w:rPr>
        <w:t xml:space="preserve"> </w:t>
      </w:r>
    </w:p>
    <w:p w14:paraId="6E0644BA" w14:textId="77777777" w:rsidR="002D5061" w:rsidRPr="00832B4B" w:rsidRDefault="002D5061" w:rsidP="002D5061">
      <w:pPr>
        <w:spacing w:after="0" w:line="276" w:lineRule="auto"/>
        <w:rPr>
          <w:rFonts w:ascii="Cambria" w:eastAsia="Cambria" w:hAnsi="Cambria" w:cs="Cambria"/>
          <w:kern w:val="0"/>
          <w:lang w:val="se-NO"/>
          <w14:ligatures w14:val="none"/>
        </w:rPr>
      </w:pPr>
    </w:p>
    <w:p w14:paraId="01879008" w14:textId="06D23B57" w:rsidR="002D5061" w:rsidRPr="00832B4B" w:rsidRDefault="00DA59AB" w:rsidP="002D5061">
      <w:pPr>
        <w:spacing w:after="0" w:line="276" w:lineRule="auto"/>
        <w:rPr>
          <w:rFonts w:ascii="Cambria" w:eastAsia="Cambria" w:hAnsi="Cambria" w:cs="Cambria"/>
          <w:kern w:val="0"/>
          <w:lang w:val="se-NO"/>
          <w14:ligatures w14:val="none"/>
        </w:rPr>
      </w:pPr>
      <w:r w:rsidRPr="00832B4B">
        <w:rPr>
          <w:rFonts w:ascii="Cambria" w:eastAsia="Cambria" w:hAnsi="Cambria" w:cs="Cambria"/>
          <w:kern w:val="0"/>
          <w:lang w:val="se-NO"/>
        </w:rPr>
        <w:t xml:space="preserve">Forskrift om konsekvensutredninger (2017) </w:t>
      </w:r>
      <w:hyperlink r:id="rId86" w:history="1">
        <w:r w:rsidR="002D5061" w:rsidRPr="00832B4B">
          <w:rPr>
            <w:rFonts w:ascii="Cambria" w:eastAsia="Cambria" w:hAnsi="Cambria" w:cs="Cambria"/>
            <w:color w:val="467886"/>
            <w:kern w:val="0"/>
            <w:u w:val="single"/>
            <w:lang w:val="se-NO"/>
          </w:rPr>
          <w:t>https://lovdata.no/dokument/SF/forskrift/2017-06-21-854?q=forskrift%20om%20konsekvensutredning</w:t>
        </w:r>
      </w:hyperlink>
    </w:p>
    <w:p w14:paraId="48AD2B24" w14:textId="77777777" w:rsidR="002D5061" w:rsidRPr="00832B4B" w:rsidRDefault="002D5061" w:rsidP="002D5061">
      <w:pPr>
        <w:spacing w:after="0" w:line="276" w:lineRule="auto"/>
        <w:rPr>
          <w:rFonts w:ascii="Cambria" w:eastAsia="Cambria" w:hAnsi="Cambria" w:cs="Cambria"/>
          <w:kern w:val="0"/>
          <w:lang w:val="se-NO"/>
          <w14:ligatures w14:val="none"/>
        </w:rPr>
      </w:pPr>
    </w:p>
    <w:p w14:paraId="365CF2AD" w14:textId="1C0A371C" w:rsidR="002D5061" w:rsidRPr="00832B4B" w:rsidRDefault="002D5061" w:rsidP="002D5061">
      <w:pPr>
        <w:spacing w:after="0" w:line="276" w:lineRule="auto"/>
        <w:rPr>
          <w:rFonts w:ascii="Cambria" w:eastAsia="Cambria" w:hAnsi="Cambria" w:cs="Cambria"/>
          <w:kern w:val="0"/>
          <w:lang w:val="se-NO"/>
          <w14:ligatures w14:val="none"/>
        </w:rPr>
      </w:pPr>
      <w:hyperlink r:id="rId87">
        <w:r w:rsidRPr="00832B4B">
          <w:rPr>
            <w:rFonts w:ascii="Cambria" w:eastAsia="Cambria" w:hAnsi="Cambria" w:cs="Cambria"/>
            <w:lang w:val="se-NO"/>
          </w:rPr>
          <w:t>ILO-konvensjon nr. 169 om urbefolkninger og stammefolk i selvstendige stater</w:t>
        </w:r>
      </w:hyperlink>
      <w:r w:rsidRPr="00832B4B">
        <w:rPr>
          <w:rFonts w:ascii="Cambria" w:eastAsia="Cambria" w:hAnsi="Cambria" w:cs="Cambria"/>
          <w:lang w:val="se-NO"/>
        </w:rPr>
        <w:t xml:space="preserve"> (1989) </w:t>
      </w:r>
      <w:hyperlink r:id="rId88" w:history="1">
        <w:r w:rsidRPr="00832B4B">
          <w:rPr>
            <w:rFonts w:ascii="Cambria" w:eastAsia="Cambria" w:hAnsi="Cambria" w:cs="Cambria"/>
            <w:color w:val="467886"/>
            <w:u w:val="single"/>
            <w:lang w:val="se-NO"/>
          </w:rPr>
          <w:t>https://lovdata.no/dokument/TRAKTAT/traktat/1989-06-27-2?q=ilo-konvensjon%20169</w:t>
        </w:r>
      </w:hyperlink>
    </w:p>
    <w:p w14:paraId="26D699B0" w14:textId="77777777" w:rsidR="002D5061" w:rsidRPr="00832B4B" w:rsidRDefault="002D5061" w:rsidP="002D5061">
      <w:pPr>
        <w:spacing w:after="0" w:line="276" w:lineRule="auto"/>
        <w:rPr>
          <w:rFonts w:ascii="Cambria" w:eastAsia="Cambria" w:hAnsi="Cambria" w:cs="Cambria"/>
          <w:kern w:val="0"/>
          <w:lang w:val="se-NO"/>
          <w14:ligatures w14:val="none"/>
        </w:rPr>
      </w:pPr>
    </w:p>
    <w:p w14:paraId="11D2A951" w14:textId="72709AF7" w:rsidR="002D5061" w:rsidRPr="00832B4B" w:rsidRDefault="00DA59AB" w:rsidP="002D5061">
      <w:pPr>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 xml:space="preserve">Klimatilpasning i reindriften (Rapport fra arbeidsgruppe, 2023) </w:t>
      </w:r>
      <w:hyperlink r:id="rId89" w:history="1">
        <w:r w:rsidR="002D5061" w:rsidRPr="00832B4B">
          <w:rPr>
            <w:rFonts w:ascii="Cambria" w:eastAsia="Cambria" w:hAnsi="Cambria" w:cs="Cambria"/>
            <w:color w:val="467886"/>
            <w:kern w:val="0"/>
            <w:u w:val="single"/>
            <w:lang w:val="se-NO"/>
          </w:rPr>
          <w:t>https://www.regjeringen.no/no/aktuelt/klimatilpasning-i-reindriften/id3025418/</w:t>
        </w:r>
      </w:hyperlink>
    </w:p>
    <w:p w14:paraId="59B63AA0"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3EF400CA" w14:textId="1D56BE9B" w:rsidR="002D5061" w:rsidRPr="00832B4B" w:rsidRDefault="00DA59AB" w:rsidP="002D5061">
      <w:pPr>
        <w:spacing w:after="0" w:line="276" w:lineRule="auto"/>
        <w:ind w:right="570"/>
        <w:textAlignment w:val="baseline"/>
        <w:rPr>
          <w:lang w:val="se-NO"/>
        </w:rPr>
      </w:pPr>
      <w:r w:rsidRPr="00832B4B">
        <w:rPr>
          <w:rFonts w:ascii="Cambria" w:eastAsia="Cambria" w:hAnsi="Cambria" w:cs="Cambria"/>
          <w:kern w:val="0"/>
          <w:lang w:val="se-NO"/>
        </w:rPr>
        <w:t>Klimautfordringer og arealforvaltning for reindrifta i Norge (</w:t>
      </w:r>
      <w:hyperlink r:id="rId90" w:history="1">
        <w:r w:rsidR="002D5061" w:rsidRPr="00832B4B">
          <w:rPr>
            <w:rFonts w:ascii="Cambria" w:eastAsia="Cambria" w:hAnsi="Cambria" w:cs="Cambria"/>
            <w:kern w:val="0"/>
            <w:lang w:val="se-NO"/>
          </w:rPr>
          <w:t>NORUT rapport 6/2017</w:t>
        </w:r>
      </w:hyperlink>
      <w:r w:rsidRPr="00832B4B">
        <w:rPr>
          <w:rFonts w:ascii="Cambria" w:eastAsia="Cambria" w:hAnsi="Cambria" w:cs="Cambria"/>
          <w:kern w:val="0"/>
          <w:lang w:val="se-NO"/>
        </w:rPr>
        <w:t xml:space="preserve">) </w:t>
      </w:r>
      <w:hyperlink r:id="rId91" w:history="1">
        <w:r w:rsidR="002D5061" w:rsidRPr="00832B4B">
          <w:rPr>
            <w:rFonts w:ascii="Cambria" w:eastAsia="Cambria" w:hAnsi="Cambria" w:cs="Cambria"/>
            <w:color w:val="467886"/>
            <w:kern w:val="0"/>
            <w:u w:val="single"/>
            <w:lang w:val="se-NO"/>
          </w:rPr>
          <w:t>https://norceresearch.brage.unit.no/norceresearch-xmlui/handle/11250/2659191</w:t>
        </w:r>
      </w:hyperlink>
    </w:p>
    <w:p w14:paraId="31CF181B" w14:textId="77777777" w:rsidR="002D5061" w:rsidRPr="00832B4B" w:rsidRDefault="002D5061" w:rsidP="002D5061">
      <w:pPr>
        <w:spacing w:after="0" w:line="276" w:lineRule="auto"/>
        <w:rPr>
          <w:rFonts w:ascii="Cambria" w:eastAsia="Cambria" w:hAnsi="Cambria" w:cs="Cambria"/>
          <w:kern w:val="0"/>
          <w:lang w:val="se-NO"/>
          <w14:ligatures w14:val="none"/>
        </w:rPr>
      </w:pPr>
    </w:p>
    <w:p w14:paraId="70DC8BAA" w14:textId="6905F45D" w:rsidR="002D5061" w:rsidRPr="00832B4B" w:rsidRDefault="00DA59AB" w:rsidP="002D5061">
      <w:pPr>
        <w:spacing w:after="0" w:line="276" w:lineRule="auto"/>
        <w:rPr>
          <w:rFonts w:ascii="Cambria" w:eastAsia="Cambria" w:hAnsi="Cambria" w:cs="Cambria"/>
          <w:color w:val="467886"/>
          <w:u w:val="single"/>
          <w:lang w:val="se-NO"/>
        </w:rPr>
      </w:pPr>
      <w:r w:rsidRPr="00832B4B">
        <w:rPr>
          <w:rFonts w:ascii="Cambria" w:eastAsia="Cambria" w:hAnsi="Cambria" w:cs="Cambria"/>
          <w:kern w:val="0"/>
          <w:lang w:val="se-NO"/>
        </w:rPr>
        <w:t xml:space="preserve">Landbruksdirektoratet (reindrift) </w:t>
      </w:r>
      <w:hyperlink r:id="rId92" w:history="1">
        <w:r w:rsidR="002D5061" w:rsidRPr="00832B4B">
          <w:rPr>
            <w:rFonts w:ascii="Cambria" w:eastAsia="Cambria" w:hAnsi="Cambria" w:cs="Cambria"/>
            <w:color w:val="467886"/>
            <w:kern w:val="0"/>
            <w:u w:val="single"/>
            <w:lang w:val="se-NO"/>
          </w:rPr>
          <w:t>https://www.landbruksdirektoratet.no/nb/reindrift</w:t>
        </w:r>
      </w:hyperlink>
    </w:p>
    <w:p w14:paraId="57E6DA03" w14:textId="77777777" w:rsidR="002D5061" w:rsidRPr="00832B4B" w:rsidRDefault="002D5061" w:rsidP="002D5061">
      <w:pPr>
        <w:spacing w:after="0" w:line="276" w:lineRule="auto"/>
        <w:rPr>
          <w:rFonts w:ascii="Cambria" w:eastAsia="Cambria" w:hAnsi="Cambria" w:cs="Cambria"/>
          <w:lang w:val="se-NO"/>
        </w:rPr>
      </w:pPr>
    </w:p>
    <w:p w14:paraId="4E469C9A" w14:textId="77777777" w:rsidR="002D5061" w:rsidRPr="00832B4B" w:rsidRDefault="00DA59AB" w:rsidP="002D5061">
      <w:pPr>
        <w:spacing w:after="0" w:line="276" w:lineRule="auto"/>
        <w:rPr>
          <w:rFonts w:ascii="Cambria" w:eastAsia="Cambria" w:hAnsi="Cambria" w:cs="Cambria"/>
          <w:color w:val="467886" w:themeColor="hyperlink"/>
          <w:u w:val="single"/>
          <w:lang w:val="se-NO"/>
        </w:rPr>
      </w:pPr>
      <w:r w:rsidRPr="00832B4B">
        <w:rPr>
          <w:rFonts w:ascii="Cambria" w:eastAsia="Cambria" w:hAnsi="Cambria" w:cs="Cambria"/>
          <w:kern w:val="0"/>
          <w:lang w:val="se-NO"/>
        </w:rPr>
        <w:t xml:space="preserve">Lov 12. juni 1987 nr. 56: Lov om Sametinget og andre samiske rettsforhold (sameloven) </w:t>
      </w:r>
      <w:hyperlink r:id="rId93">
        <w:r w:rsidR="002D5061" w:rsidRPr="00832B4B">
          <w:rPr>
            <w:rFonts w:ascii="Cambria" w:eastAsia="Cambria" w:hAnsi="Cambria" w:cs="Cambria"/>
            <w:color w:val="467886"/>
            <w:kern w:val="0"/>
            <w:u w:val="single"/>
            <w:lang w:val="se-NO"/>
          </w:rPr>
          <w:t>https://lovdata.no/dokument/NL/lov/1987-06-12-56</w:t>
        </w:r>
      </w:hyperlink>
    </w:p>
    <w:p w14:paraId="05F28EEC" w14:textId="77777777" w:rsidR="002D5061" w:rsidRPr="00832B4B" w:rsidRDefault="002D5061" w:rsidP="002D5061">
      <w:pPr>
        <w:spacing w:after="0" w:line="276" w:lineRule="auto"/>
        <w:rPr>
          <w:rFonts w:ascii="Cambria" w:eastAsia="Cambria" w:hAnsi="Cambria" w:cs="Cambria"/>
          <w:color w:val="467886" w:themeColor="hyperlink"/>
          <w:u w:val="single"/>
          <w:lang w:val="se-NO"/>
        </w:rPr>
      </w:pPr>
    </w:p>
    <w:p w14:paraId="4561B872" w14:textId="76CD6D6E" w:rsidR="002D5061" w:rsidRPr="00832B4B" w:rsidRDefault="00DA59AB" w:rsidP="002D5061">
      <w:pPr>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Lov 21. mai 1999 nr. 30 om styrking av menneskerettighetenes stilling i norsk rett (</w:t>
      </w:r>
      <w:hyperlink r:id="rId94" w:history="1">
        <w:r w:rsidR="002D5061" w:rsidRPr="00832B4B">
          <w:rPr>
            <w:rFonts w:ascii="Cambria" w:eastAsia="Cambria" w:hAnsi="Cambria" w:cs="Cambria"/>
            <w:kern w:val="0"/>
            <w:lang w:val="se-NO"/>
          </w:rPr>
          <w:t>menneskerettsloven)</w:t>
        </w:r>
      </w:hyperlink>
      <w:r w:rsidRPr="00832B4B">
        <w:rPr>
          <w:rFonts w:ascii="Cambria" w:eastAsia="Cambria" w:hAnsi="Cambria" w:cs="Cambria"/>
          <w:kern w:val="0"/>
          <w:lang w:val="se-NO"/>
        </w:rPr>
        <w:t xml:space="preserve"> </w:t>
      </w:r>
      <w:hyperlink r:id="rId95">
        <w:r w:rsidR="002D5061" w:rsidRPr="00832B4B">
          <w:rPr>
            <w:rFonts w:ascii="Cambria" w:eastAsia="Cambria" w:hAnsi="Cambria" w:cs="Cambria"/>
            <w:color w:val="467886"/>
            <w:kern w:val="0"/>
            <w:u w:val="single"/>
            <w:lang w:val="se-NO"/>
          </w:rPr>
          <w:t>https://lovdata.no/dokument/NL/lov/1999-05-21-30?q=menneskerettighetsloven</w:t>
        </w:r>
      </w:hyperlink>
    </w:p>
    <w:p w14:paraId="50EDB68B" w14:textId="77777777" w:rsidR="002D5061" w:rsidRPr="00832B4B" w:rsidRDefault="002D5061" w:rsidP="002D5061">
      <w:pPr>
        <w:autoSpaceDE w:val="0"/>
        <w:autoSpaceDN w:val="0"/>
        <w:adjustRightInd w:val="0"/>
        <w:spacing w:after="0" w:line="276" w:lineRule="auto"/>
        <w:rPr>
          <w:rFonts w:ascii="Cambria" w:eastAsia="Cambria" w:hAnsi="Cambria" w:cs="Cambria"/>
          <w:kern w:val="0"/>
          <w:lang w:val="se-NO"/>
          <w14:ligatures w14:val="none"/>
        </w:rPr>
      </w:pPr>
    </w:p>
    <w:p w14:paraId="4A80D720" w14:textId="77777777" w:rsidR="002D5061" w:rsidRPr="00832B4B" w:rsidRDefault="002D5061" w:rsidP="002D5061">
      <w:pPr>
        <w:spacing w:after="0" w:line="276" w:lineRule="auto"/>
        <w:rPr>
          <w:rFonts w:ascii="Cambria" w:eastAsia="Cambria" w:hAnsi="Cambria" w:cs="Cambria"/>
          <w:kern w:val="0"/>
          <w:lang w:val="se-NO"/>
          <w14:ligatures w14:val="none"/>
        </w:rPr>
      </w:pPr>
      <w:hyperlink r:id="rId96" w:tgtFrame="_blank" w:history="1">
        <w:r w:rsidRPr="00832B4B">
          <w:rPr>
            <w:rFonts w:ascii="Cambria" w:eastAsia="Cambria" w:hAnsi="Cambria" w:cs="Cambria"/>
            <w:lang w:val="se-NO"/>
          </w:rPr>
          <w:t>Lov 15. juni 2007 nr. 40 om reindrift (reindriftsloven)</w:t>
        </w:r>
      </w:hyperlink>
      <w:r w:rsidRPr="00832B4B">
        <w:rPr>
          <w:rFonts w:ascii="Cambria" w:eastAsia="Cambria" w:hAnsi="Cambria" w:cs="Cambria"/>
          <w:lang w:val="se-NO"/>
        </w:rPr>
        <w:t xml:space="preserve"> </w:t>
      </w:r>
      <w:hyperlink r:id="rId97" w:history="1">
        <w:r w:rsidRPr="00832B4B">
          <w:rPr>
            <w:rFonts w:ascii="Cambria" w:eastAsia="Cambria" w:hAnsi="Cambria" w:cs="Cambria"/>
            <w:color w:val="467886"/>
            <w:u w:val="single"/>
            <w:lang w:val="se-NO"/>
          </w:rPr>
          <w:t>https://lovdata.no/dokument/NL/lov/2007-06-15-40</w:t>
        </w:r>
      </w:hyperlink>
    </w:p>
    <w:p w14:paraId="4BC9BE4A" w14:textId="77777777" w:rsidR="002D5061" w:rsidRPr="00832B4B" w:rsidRDefault="002D5061" w:rsidP="002D5061">
      <w:pPr>
        <w:spacing w:after="0" w:line="276" w:lineRule="auto"/>
        <w:rPr>
          <w:rFonts w:ascii="Cambria" w:eastAsia="Cambria" w:hAnsi="Cambria" w:cs="Cambria"/>
          <w:kern w:val="0"/>
          <w:lang w:val="se-NO"/>
          <w14:ligatures w14:val="none"/>
        </w:rPr>
      </w:pPr>
    </w:p>
    <w:p w14:paraId="15960AA8" w14:textId="77777777" w:rsidR="002D5061" w:rsidRPr="00832B4B"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hyperlink r:id="rId98" w:tgtFrame="_blank" w:history="1">
        <w:r w:rsidRPr="00832B4B">
          <w:rPr>
            <w:rFonts w:ascii="Cambria" w:eastAsia="Cambria" w:hAnsi="Cambria" w:cs="Cambria"/>
            <w:lang w:val="se-NO"/>
          </w:rPr>
          <w:t>Lov 27. Juni 2008 nr. 71 om planlegging og byggesaksbehandling (plan- og bygningsloven)</w:t>
        </w:r>
      </w:hyperlink>
      <w:r w:rsidRPr="00832B4B">
        <w:rPr>
          <w:rFonts w:ascii="Cambria" w:eastAsia="Cambria" w:hAnsi="Cambria" w:cs="Cambria"/>
          <w:lang w:val="se-NO"/>
        </w:rPr>
        <w:t xml:space="preserve"> </w:t>
      </w:r>
      <w:hyperlink r:id="rId99">
        <w:r w:rsidRPr="00832B4B">
          <w:rPr>
            <w:rFonts w:ascii="Cambria" w:eastAsia="Cambria" w:hAnsi="Cambria" w:cs="Cambria"/>
            <w:color w:val="467886"/>
            <w:u w:val="single"/>
            <w:lang w:val="se-NO"/>
          </w:rPr>
          <w:t>https://lovdata.no/dokument/NL/lov/2008-06-27-71?q=plan%20og%20bygningsloven</w:t>
        </w:r>
      </w:hyperlink>
    </w:p>
    <w:p w14:paraId="3823867B" w14:textId="77777777" w:rsidR="002D5061" w:rsidRPr="00832B4B"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p>
    <w:p w14:paraId="45EAE00B" w14:textId="77777777" w:rsidR="002D5061" w:rsidRPr="00832B4B" w:rsidRDefault="002D5061" w:rsidP="002D5061">
      <w:pPr>
        <w:spacing w:after="0" w:line="276" w:lineRule="auto"/>
        <w:rPr>
          <w:rFonts w:ascii="Cambria" w:eastAsia="Cambria" w:hAnsi="Cambria" w:cs="Cambria"/>
          <w:kern w:val="0"/>
          <w:lang w:val="se-NO"/>
          <w14:ligatures w14:val="none"/>
        </w:rPr>
      </w:pPr>
      <w:hyperlink r:id="rId100" w:tgtFrame="_blank" w:history="1">
        <w:r w:rsidRPr="00832B4B">
          <w:rPr>
            <w:rFonts w:ascii="Cambria" w:eastAsia="Cambria" w:hAnsi="Cambria" w:cs="Cambria"/>
            <w:lang w:val="se-NO"/>
          </w:rPr>
          <w:t>Lov 19. Juni 2009 nr. 100 om forvaltning av naturens mangfold (naturmangfoldloven)</w:t>
        </w:r>
      </w:hyperlink>
      <w:r w:rsidRPr="00832B4B">
        <w:rPr>
          <w:rFonts w:ascii="Cambria" w:eastAsia="Cambria" w:hAnsi="Cambria" w:cs="Cambria"/>
          <w:lang w:val="se-NO"/>
        </w:rPr>
        <w:t> </w:t>
      </w:r>
      <w:hyperlink r:id="rId101" w:history="1">
        <w:r w:rsidRPr="00832B4B">
          <w:rPr>
            <w:rFonts w:ascii="Cambria" w:eastAsia="Cambria" w:hAnsi="Cambria" w:cs="Times New Roman"/>
            <w:color w:val="467886"/>
            <w:u w:val="single"/>
            <w:lang w:val="se-NO"/>
          </w:rPr>
          <w:t>https://lovdata.no/dokument/NL/lov/2009-06-19-100</w:t>
        </w:r>
      </w:hyperlink>
    </w:p>
    <w:p w14:paraId="5EA1EB26" w14:textId="77777777" w:rsidR="002D5061" w:rsidRPr="00832B4B" w:rsidRDefault="002D5061" w:rsidP="002D5061">
      <w:pPr>
        <w:spacing w:after="0" w:line="276" w:lineRule="auto"/>
        <w:ind w:right="570"/>
        <w:textAlignment w:val="baseline"/>
        <w:rPr>
          <w:rFonts w:ascii="Cambria" w:eastAsia="Cambria" w:hAnsi="Cambria" w:cs="Cambria"/>
          <w:kern w:val="0"/>
          <w:lang w:val="se-NO"/>
          <w14:ligatures w14:val="none"/>
        </w:rPr>
      </w:pPr>
    </w:p>
    <w:p w14:paraId="5F60BF63" w14:textId="39D30F40" w:rsidR="002D5061" w:rsidRPr="00832B4B" w:rsidRDefault="00DA59AB" w:rsidP="002D5061">
      <w:pPr>
        <w:spacing w:after="0" w:line="276" w:lineRule="auto"/>
        <w:ind w:right="570"/>
        <w:textAlignment w:val="baseline"/>
        <w:rPr>
          <w:rFonts w:ascii="Cambria" w:eastAsia="Cambria" w:hAnsi="Cambria" w:cs="Cambria"/>
          <w:kern w:val="0"/>
          <w:lang w:val="se-NO"/>
          <w14:ligatures w14:val="none"/>
        </w:rPr>
      </w:pPr>
      <w:r w:rsidRPr="00832B4B">
        <w:rPr>
          <w:rFonts w:ascii="Cambria" w:eastAsia="Cambria" w:hAnsi="Cambria" w:cs="Cambria"/>
          <w:kern w:val="0"/>
          <w:lang w:val="se-NO"/>
        </w:rPr>
        <w:lastRenderedPageBreak/>
        <w:t xml:space="preserve">Menneskerettslig vern mot inngrep i samiske bruksområder (Norges institusjon for menneskerettigheter, 2021) </w:t>
      </w:r>
      <w:hyperlink r:id="rId102" w:anchor="readmore" w:history="1">
        <w:r w:rsidR="002D5061" w:rsidRPr="00832B4B">
          <w:rPr>
            <w:rFonts w:ascii="Cambria" w:eastAsia="Cambria" w:hAnsi="Cambria" w:cs="Cambria"/>
            <w:color w:val="467886"/>
            <w:kern w:val="0"/>
            <w:u w:val="single"/>
            <w:lang w:val="se-NO"/>
          </w:rPr>
          <w:t>https://www.nhri.no/2022/menneskerettslig-vern-mot-inngrep-i-samiske-bruksomrader/</w:t>
        </w:r>
      </w:hyperlink>
    </w:p>
    <w:p w14:paraId="622A2F20" w14:textId="77777777" w:rsidR="002D5061" w:rsidRPr="00832B4B"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p>
    <w:p w14:paraId="69416768" w14:textId="4C520886" w:rsidR="00352D61" w:rsidRPr="00832B4B" w:rsidRDefault="00DA59AB" w:rsidP="002D5061">
      <w:pPr>
        <w:spacing w:after="0" w:line="276" w:lineRule="auto"/>
        <w:ind w:right="570"/>
        <w:textAlignment w:val="baseline"/>
        <w:rPr>
          <w:rFonts w:ascii="Cambria" w:eastAsia="Cambria" w:hAnsi="Cambria" w:cs="Cambria"/>
          <w:kern w:val="0"/>
          <w:lang w:val="se-NO"/>
          <w14:ligatures w14:val="none"/>
        </w:rPr>
      </w:pPr>
      <w:r w:rsidRPr="00832B4B">
        <w:rPr>
          <w:rFonts w:ascii="Cambria" w:eastAsia="Cambria" w:hAnsi="Cambria" w:cs="Cambria"/>
          <w:kern w:val="0"/>
          <w:lang w:val="se-NO"/>
        </w:rPr>
        <w:t xml:space="preserve">NOU Den nye sameretten – Utredning fra Samerettsutvalget (2007: 13 Bind A) </w:t>
      </w:r>
      <w:hyperlink r:id="rId103" w:history="1">
        <w:r w:rsidR="00352D61" w:rsidRPr="00832B4B">
          <w:rPr>
            <w:rFonts w:ascii="Cambria" w:eastAsia="Cambria" w:hAnsi="Cambria" w:cs="Cambria"/>
            <w:color w:val="467886"/>
            <w:kern w:val="0"/>
            <w:u w:val="single"/>
            <w:lang w:val="se-NO"/>
          </w:rPr>
          <w:t>https://www.regjeringen.no/no/dokumenter/nou-2007-13/id491883/</w:t>
        </w:r>
      </w:hyperlink>
    </w:p>
    <w:p w14:paraId="5AEB1B77" w14:textId="6D0A36DA" w:rsidR="002D5061" w:rsidRPr="00832B4B" w:rsidRDefault="00DA59AB"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14:ligatures w14:val="none"/>
        </w:rPr>
        <w:t xml:space="preserve"> </w:t>
      </w:r>
    </w:p>
    <w:p w14:paraId="0889935A" w14:textId="77777777" w:rsidR="002D5061" w:rsidRPr="00832B4B" w:rsidRDefault="00DA59AB" w:rsidP="002D5061">
      <w:pPr>
        <w:spacing w:after="0" w:line="276" w:lineRule="auto"/>
        <w:ind w:right="570"/>
        <w:textAlignment w:val="baseline"/>
        <w:rPr>
          <w:rFonts w:ascii="Cambria" w:eastAsia="Cambria" w:hAnsi="Cambria" w:cs="Cambria"/>
          <w:kern w:val="0"/>
          <w:lang w:val="se-NO"/>
          <w14:ligatures w14:val="none"/>
        </w:rPr>
      </w:pPr>
      <w:r w:rsidRPr="00832B4B">
        <w:rPr>
          <w:rFonts w:ascii="Cambria" w:eastAsia="Cambria" w:hAnsi="Cambria" w:cs="Cambria"/>
          <w:kern w:val="0"/>
          <w:lang w:val="se-NO"/>
        </w:rPr>
        <w:t xml:space="preserve">Norske Reindriftsamers Landsforbunds (NRLs) rådgivningstjeneste i arealsaker </w:t>
      </w:r>
      <w:hyperlink r:id="rId104" w:history="1">
        <w:r w:rsidR="002D5061" w:rsidRPr="00832B4B">
          <w:rPr>
            <w:rFonts w:ascii="Cambria" w:eastAsia="Cambria" w:hAnsi="Cambria" w:cs="Cambria"/>
            <w:color w:val="467886"/>
            <w:kern w:val="0"/>
            <w:u w:val="single"/>
            <w:lang w:val="se-NO"/>
          </w:rPr>
          <w:t>https://www.norskereindriftsamerslandsforbund.no/for-reineiere/radgivningstjenesten-i-arealsaker/</w:t>
        </w:r>
      </w:hyperlink>
    </w:p>
    <w:p w14:paraId="20E6A57C" w14:textId="77777777" w:rsidR="002D5061" w:rsidRPr="00832B4B" w:rsidRDefault="002D5061" w:rsidP="002D5061">
      <w:pPr>
        <w:spacing w:after="0" w:line="276" w:lineRule="auto"/>
        <w:ind w:right="570"/>
        <w:textAlignment w:val="baseline"/>
        <w:rPr>
          <w:rFonts w:ascii="Cambria" w:eastAsia="Cambria" w:hAnsi="Cambria" w:cs="Cambria"/>
          <w:i/>
          <w:kern w:val="0"/>
          <w:lang w:val="se-NO" w:eastAsia="nb-NO"/>
          <w14:ligatures w14:val="none"/>
        </w:rPr>
      </w:pPr>
    </w:p>
    <w:p w14:paraId="4B674BF4" w14:textId="77777777" w:rsidR="002D5061" w:rsidRPr="00832B4B" w:rsidRDefault="00DA59AB"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 xml:space="preserve">Reindriftens arealbrukskart Kilden Reindrift (NIBIO) </w:t>
      </w:r>
      <w:hyperlink r:id="rId105">
        <w:r w:rsidR="002D5061" w:rsidRPr="00832B4B">
          <w:rPr>
            <w:rFonts w:ascii="Cambria" w:eastAsia="Cambria" w:hAnsi="Cambria" w:cs="Cambria"/>
            <w:color w:val="467886"/>
            <w:kern w:val="0"/>
            <w:u w:val="single"/>
            <w:lang w:val="se-NO"/>
          </w:rPr>
          <w:t>https://kilden.nibio.no/?topic=reindrift</w:t>
        </w:r>
      </w:hyperlink>
    </w:p>
    <w:p w14:paraId="54D9BB89" w14:textId="77777777" w:rsidR="002D5061" w:rsidRPr="00832B4B" w:rsidRDefault="002D5061"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p>
    <w:p w14:paraId="3FFC6630" w14:textId="77777777" w:rsidR="002D5061" w:rsidRPr="00832B4B" w:rsidRDefault="00DA59AB"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 xml:space="preserve">Ressursregnskapet for reindriftsnæringen (Landbruksdirektoratet) </w:t>
      </w:r>
      <w:hyperlink r:id="rId106">
        <w:r w:rsidR="002D5061" w:rsidRPr="00832B4B">
          <w:rPr>
            <w:rFonts w:ascii="Cambria" w:eastAsia="Cambria" w:hAnsi="Cambria" w:cs="Cambria"/>
            <w:color w:val="467886"/>
            <w:kern w:val="0"/>
            <w:u w:val="single"/>
            <w:lang w:val="se-NO"/>
          </w:rPr>
          <w:t>https://www.landbruksdirektoratet.no/nb/nyhetsrom/rapporter/ressursregnskapet-for-reindriftsnaeringen</w:t>
        </w:r>
      </w:hyperlink>
    </w:p>
    <w:p w14:paraId="50E91D19" w14:textId="77777777" w:rsidR="002D5061" w:rsidRPr="00832B4B" w:rsidRDefault="002D5061" w:rsidP="002D5061">
      <w:pPr>
        <w:autoSpaceDE w:val="0"/>
        <w:autoSpaceDN w:val="0"/>
        <w:adjustRightInd w:val="0"/>
        <w:spacing w:after="0" w:line="276" w:lineRule="auto"/>
        <w:rPr>
          <w:rFonts w:ascii="Cambria" w:eastAsia="Cambria" w:hAnsi="Cambria" w:cs="Cambria"/>
          <w:kern w:val="0"/>
          <w:lang w:val="se-NO"/>
          <w14:ligatures w14:val="none"/>
        </w:rPr>
      </w:pPr>
    </w:p>
    <w:p w14:paraId="1A0E23DF" w14:textId="77777777" w:rsidR="002D5061" w:rsidRPr="00832B4B" w:rsidRDefault="00DA59AB"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Rovbase (Miljødirektoratet)</w:t>
      </w:r>
      <w:r w:rsidRPr="00832B4B">
        <w:rPr>
          <w:rFonts w:ascii="Cambria" w:eastAsia="Cambria" w:hAnsi="Cambria" w:cs="Cambria"/>
          <w:color w:val="467886"/>
          <w:kern w:val="0"/>
          <w:u w:val="single"/>
          <w:lang w:val="se-NO"/>
        </w:rPr>
        <w:t xml:space="preserve"> </w:t>
      </w:r>
      <w:hyperlink r:id="rId107">
        <w:r w:rsidR="002D5061" w:rsidRPr="00832B4B">
          <w:rPr>
            <w:rFonts w:ascii="Cambria" w:eastAsia="Cambria" w:hAnsi="Cambria" w:cs="Cambria"/>
            <w:color w:val="467886"/>
            <w:kern w:val="0"/>
            <w:u w:val="single"/>
            <w:lang w:val="se-NO"/>
          </w:rPr>
          <w:t>http://www.rovbase.no</w:t>
        </w:r>
      </w:hyperlink>
    </w:p>
    <w:p w14:paraId="2B82E90C" w14:textId="77777777" w:rsidR="002D5061" w:rsidRPr="00832B4B" w:rsidRDefault="002D5061" w:rsidP="002D5061">
      <w:pPr>
        <w:autoSpaceDE w:val="0"/>
        <w:autoSpaceDN w:val="0"/>
        <w:adjustRightInd w:val="0"/>
        <w:spacing w:after="0" w:line="276" w:lineRule="auto"/>
        <w:rPr>
          <w:rFonts w:ascii="Cambria" w:eastAsia="Cambria" w:hAnsi="Cambria" w:cs="Cambria"/>
          <w:kern w:val="0"/>
          <w:lang w:val="se-NO"/>
          <w14:ligatures w14:val="none"/>
        </w:rPr>
      </w:pPr>
    </w:p>
    <w:p w14:paraId="58332C54" w14:textId="767A5203" w:rsidR="002D5061" w:rsidRPr="00832B4B" w:rsidRDefault="002D5061" w:rsidP="002D5061">
      <w:pPr>
        <w:spacing w:after="0" w:line="276" w:lineRule="auto"/>
        <w:rPr>
          <w:rFonts w:ascii="Cambria" w:eastAsia="Cambria" w:hAnsi="Cambria" w:cs="Cambria"/>
          <w:kern w:val="0"/>
          <w:u w:val="single"/>
          <w:lang w:val="se-NO"/>
          <w14:ligatures w14:val="none"/>
        </w:rPr>
      </w:pPr>
      <w:hyperlink r:id="rId108">
        <w:r w:rsidRPr="00832B4B">
          <w:rPr>
            <w:rFonts w:ascii="Cambria" w:eastAsia="Cambria" w:hAnsi="Cambria" w:cs="Cambria"/>
            <w:lang w:val="se-NO"/>
          </w:rPr>
          <w:t>Sametingets planveileder</w:t>
        </w:r>
      </w:hyperlink>
      <w:r w:rsidRPr="00832B4B">
        <w:rPr>
          <w:rFonts w:ascii="Cambria" w:eastAsia="Cambria" w:hAnsi="Cambria" w:cs="Cambria"/>
          <w:lang w:val="se-NO"/>
        </w:rPr>
        <w:t xml:space="preserve"> (2021) </w:t>
      </w:r>
      <w:hyperlink r:id="rId109">
        <w:r w:rsidRPr="00832B4B">
          <w:rPr>
            <w:rFonts w:ascii="Cambria" w:eastAsia="Cambria" w:hAnsi="Cambria" w:cs="Cambria"/>
            <w:color w:val="467886"/>
            <w:u w:val="single"/>
            <w:lang w:val="se-NO"/>
          </w:rPr>
          <w:t>https://sametinget.no/_f/p1/icbedd20e-c307-4d3a-b30e-43a72d69c0c4/sametinget_planveileder-2021.pdf</w:t>
        </w:r>
      </w:hyperlink>
      <w:r w:rsidRPr="00832B4B">
        <w:rPr>
          <w:rFonts w:ascii="Cambria" w:eastAsia="Cambria" w:hAnsi="Cambria" w:cs="Cambria"/>
          <w:color w:val="467886"/>
          <w:u w:val="single"/>
          <w:lang w:val="se-NO"/>
        </w:rPr>
        <w:t xml:space="preserve"> </w:t>
      </w:r>
    </w:p>
    <w:p w14:paraId="3E386A7B" w14:textId="77777777" w:rsidR="002D5061" w:rsidRPr="00832B4B" w:rsidRDefault="002D5061" w:rsidP="002D5061">
      <w:pPr>
        <w:spacing w:after="0" w:line="276" w:lineRule="auto"/>
        <w:rPr>
          <w:rFonts w:ascii="Cambria" w:eastAsia="Cambria" w:hAnsi="Cambria" w:cs="Cambria"/>
          <w:color w:val="467886"/>
          <w:u w:val="single"/>
          <w:lang w:val="se-NO"/>
        </w:rPr>
      </w:pPr>
    </w:p>
    <w:p w14:paraId="1559D3F7" w14:textId="77777777" w:rsidR="002D5061" w:rsidRPr="00832B4B" w:rsidRDefault="00DA59AB" w:rsidP="002D5061">
      <w:pPr>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Totalregnskap for reindriftsnæringen (Økonomisk utvalg for reindriften)</w:t>
      </w:r>
      <w:r w:rsidRPr="00832B4B">
        <w:rPr>
          <w:rFonts w:ascii="Aptos" w:eastAsia="Aptos" w:hAnsi="Aptos" w:cs="Times New Roman"/>
          <w:kern w:val="0"/>
          <w:lang w:val="se-NO"/>
        </w:rPr>
        <w:t xml:space="preserve"> </w:t>
      </w:r>
      <w:hyperlink r:id="rId110" w:history="1">
        <w:r w:rsidR="002D5061" w:rsidRPr="00832B4B">
          <w:rPr>
            <w:rFonts w:ascii="Cambria" w:eastAsia="Cambria" w:hAnsi="Cambria" w:cs="Cambria"/>
            <w:color w:val="467886"/>
            <w:kern w:val="0"/>
            <w:u w:val="single"/>
            <w:lang w:val="se-NO"/>
          </w:rPr>
          <w:t>https://www.landbruksdirektoratet.no/nb/nyhetsrom/rapporter/totalregnskap-for-reindriftsnaeringen</w:t>
        </w:r>
      </w:hyperlink>
    </w:p>
    <w:p w14:paraId="3225780F"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627B9C4E" w14:textId="66E6FC8A"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hyperlink r:id="rId111">
        <w:r w:rsidRPr="00832B4B">
          <w:rPr>
            <w:rFonts w:ascii="Cambria" w:eastAsia="Cambria" w:hAnsi="Cambria" w:cs="Cambria"/>
            <w:lang w:val="se-NO"/>
          </w:rPr>
          <w:t>Veileder for kommunene og fylkeskommunene om konsultasjoner med samiske interesser</w:t>
        </w:r>
      </w:hyperlink>
      <w:r w:rsidRPr="00832B4B">
        <w:rPr>
          <w:rFonts w:ascii="Cambria" w:eastAsia="Cambria" w:hAnsi="Cambria" w:cs="Cambria"/>
          <w:lang w:val="se-NO"/>
        </w:rPr>
        <w:t xml:space="preserve"> (Kommunal- og distriktsdepartementet)</w:t>
      </w:r>
      <w:r w:rsidRPr="00832B4B">
        <w:rPr>
          <w:rFonts w:ascii="Cambria" w:eastAsia="Cambria" w:hAnsi="Cambria" w:cs="Cambria"/>
          <w:color w:val="467886"/>
          <w:u w:val="single"/>
          <w:lang w:val="se-NO"/>
        </w:rPr>
        <w:t xml:space="preserve"> </w:t>
      </w:r>
      <w:hyperlink r:id="rId112" w:history="1">
        <w:r w:rsidRPr="00832B4B">
          <w:rPr>
            <w:rFonts w:ascii="Cambria" w:eastAsia="Cambria" w:hAnsi="Cambria" w:cs="Cambria"/>
            <w:color w:val="467886"/>
            <w:u w:val="single"/>
            <w:lang w:val="se-NO"/>
          </w:rPr>
          <w:t>https://www.regjeringen.no/no/dokumenter/veileder-for-kommuner-og-fylkeskommuner-om-konsultasjoner-med-samiske-interesser/id2868782/</w:t>
        </w:r>
      </w:hyperlink>
      <w:r w:rsidRPr="00832B4B">
        <w:rPr>
          <w:rFonts w:ascii="Cambria" w:eastAsia="Cambria" w:hAnsi="Cambria" w:cs="Cambria"/>
          <w:lang w:val="se-NO"/>
        </w:rPr>
        <w:t xml:space="preserve"> (H-2509 B)</w:t>
      </w:r>
    </w:p>
    <w:p w14:paraId="3B2859C4"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16089098" w14:textId="77777777" w:rsidR="002D5061" w:rsidRPr="00832B4B" w:rsidRDefault="00DA59AB" w:rsidP="002D5061">
      <w:pPr>
        <w:spacing w:after="0" w:line="276" w:lineRule="auto"/>
        <w:rPr>
          <w:rFonts w:ascii="Cambria" w:eastAsia="Cambria" w:hAnsi="Cambria" w:cs="Cambria"/>
          <w:color w:val="467886" w:themeColor="hyperlink"/>
          <w:kern w:val="0"/>
          <w:u w:val="single"/>
          <w:lang w:val="se-NO"/>
          <w14:ligatures w14:val="none"/>
        </w:rPr>
      </w:pPr>
      <w:r w:rsidRPr="00832B4B">
        <w:rPr>
          <w:rFonts w:ascii="Cambria" w:eastAsia="Cambria" w:hAnsi="Cambria" w:cs="Cambria"/>
          <w:kern w:val="0"/>
          <w:lang w:val="se-NO"/>
        </w:rPr>
        <w:t xml:space="preserve">Veileder for reindriftens motorferdsel på barmark i verneområder (Miljødirektoratet og Landbruksdirektoratet) </w:t>
      </w:r>
      <w:hyperlink r:id="rId113" w:history="1">
        <w:r w:rsidR="002D5061" w:rsidRPr="00832B4B">
          <w:rPr>
            <w:rFonts w:ascii="Cambria" w:eastAsia="Cambria" w:hAnsi="Cambria" w:cs="Cambria"/>
            <w:color w:val="467886"/>
            <w:kern w:val="0"/>
            <w:u w:val="single"/>
            <w:lang w:val="se-NO"/>
          </w:rPr>
          <w:t>https://www.landbruksdirektoratet.no/nb/reindrift</w:t>
        </w:r>
      </w:hyperlink>
    </w:p>
    <w:p w14:paraId="619FC945" w14:textId="77777777" w:rsidR="002D5061" w:rsidRPr="00832B4B" w:rsidRDefault="002D5061" w:rsidP="002D5061">
      <w:pPr>
        <w:spacing w:after="0" w:line="276" w:lineRule="auto"/>
        <w:rPr>
          <w:rFonts w:ascii="Cambria" w:eastAsia="Cambria" w:hAnsi="Cambria" w:cs="Cambria"/>
          <w:kern w:val="0"/>
          <w:lang w:val="se-NO"/>
          <w14:ligatures w14:val="none"/>
        </w:rPr>
      </w:pPr>
    </w:p>
    <w:p w14:paraId="49F942CB" w14:textId="5ED98145" w:rsidR="002D5061" w:rsidRPr="00832B4B" w:rsidRDefault="00DA59AB" w:rsidP="002D5061">
      <w:pPr>
        <w:spacing w:after="0" w:line="276" w:lineRule="auto"/>
        <w:rPr>
          <w:rFonts w:ascii="Cambria" w:eastAsia="Cambria" w:hAnsi="Cambria" w:cs="Cambria"/>
          <w:kern w:val="0"/>
          <w:lang w:val="se-NO"/>
          <w14:ligatures w14:val="none"/>
        </w:rPr>
      </w:pPr>
      <w:r w:rsidRPr="00832B4B">
        <w:rPr>
          <w:rFonts w:ascii="Cambria" w:eastAsia="Cambria" w:hAnsi="Cambria" w:cs="Cambria"/>
          <w:kern w:val="0"/>
          <w:lang w:val="se-NO"/>
        </w:rPr>
        <w:t xml:space="preserve">Veileder om konsekvensutredning for planer etter plan- og bygningsloven (Kommunal- og distriktsdepartementet) </w:t>
      </w:r>
      <w:hyperlink r:id="rId114" w:history="1">
        <w:r w:rsidR="002D5061" w:rsidRPr="00832B4B">
          <w:rPr>
            <w:rFonts w:ascii="Cambria" w:eastAsia="Cambria" w:hAnsi="Cambria" w:cs="Cambria"/>
            <w:color w:val="467886"/>
            <w:kern w:val="0"/>
            <w:u w:val="single"/>
            <w:lang w:val="se-NO"/>
          </w:rPr>
          <w:t>https://www.regjeringen.no/no/dokumenter/veileder-om-konsekvensutredning-for-planer-etter-plan-og-bygningsloven/id2864622/</w:t>
        </w:r>
      </w:hyperlink>
      <w:r w:rsidRPr="00832B4B">
        <w:rPr>
          <w:rFonts w:ascii="Cambria" w:eastAsia="Cambria" w:hAnsi="Cambria" w:cs="Cambria"/>
          <w:kern w:val="0"/>
          <w:lang w:val="se-NO"/>
        </w:rPr>
        <w:t xml:space="preserve"> (H-2487 B)</w:t>
      </w:r>
    </w:p>
    <w:p w14:paraId="7A8440B5"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3EB34D39" w14:textId="5324D09C"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hyperlink r:id="rId115" w:history="1">
        <w:r w:rsidRPr="00832B4B">
          <w:rPr>
            <w:rFonts w:ascii="Cambria" w:eastAsia="Cambria" w:hAnsi="Cambria" w:cs="Times New Roman"/>
            <w:lang w:val="se-NO"/>
          </w:rPr>
          <w:t>Veileder</w:t>
        </w:r>
      </w:hyperlink>
      <w:r w:rsidRPr="00832B4B">
        <w:rPr>
          <w:rFonts w:ascii="Cambria" w:eastAsia="Cambria" w:hAnsi="Cambria" w:cs="Cambria"/>
          <w:lang w:val="se-NO"/>
        </w:rPr>
        <w:t xml:space="preserve"> til hjelp for reinbeitedistriktene i deres arbeid med arealsaker (NIBIO, 2022) </w:t>
      </w:r>
      <w:hyperlink r:id="rId116" w:history="1">
        <w:r w:rsidRPr="00832B4B">
          <w:rPr>
            <w:rFonts w:ascii="Cambria" w:eastAsia="Cambria" w:hAnsi="Cambria" w:cs="Cambria"/>
            <w:color w:val="467886"/>
            <w:u w:val="single"/>
            <w:lang w:val="se-NO"/>
          </w:rPr>
          <w:t>https://nibio.brage.unit.no/nibio-xmlui/handle/11250/2977358</w:t>
        </w:r>
      </w:hyperlink>
    </w:p>
    <w:p w14:paraId="7FA66C14" w14:textId="77777777" w:rsidR="002D5061" w:rsidRPr="00832B4B" w:rsidRDefault="002D5061" w:rsidP="002D5061">
      <w:pPr>
        <w:spacing w:after="0" w:line="276" w:lineRule="auto"/>
        <w:rPr>
          <w:rFonts w:ascii="Cambria" w:eastAsia="Cambria" w:hAnsi="Cambria" w:cs="Cambria"/>
          <w:color w:val="467886" w:themeColor="hyperlink"/>
          <w:kern w:val="0"/>
          <w:u w:val="single"/>
          <w:lang w:val="se-NO"/>
          <w14:ligatures w14:val="none"/>
        </w:rPr>
      </w:pPr>
    </w:p>
    <w:p w14:paraId="2E8D3C72" w14:textId="5E514B70" w:rsidR="002D5061" w:rsidRPr="00832B4B" w:rsidRDefault="00DA59AB" w:rsidP="002D5061">
      <w:pPr>
        <w:spacing w:after="0" w:line="276" w:lineRule="auto"/>
        <w:rPr>
          <w:rFonts w:ascii="Cambria" w:eastAsia="Cambria" w:hAnsi="Cambria" w:cs="Cambria"/>
          <w:kern w:val="0"/>
          <w:lang w:val="se-NO"/>
          <w14:ligatures w14:val="none"/>
        </w:rPr>
      </w:pPr>
      <w:r w:rsidRPr="00832B4B">
        <w:rPr>
          <w:rFonts w:ascii="Cambria" w:eastAsia="Cambria" w:hAnsi="Cambria" w:cs="Cambria"/>
          <w:kern w:val="0"/>
          <w:lang w:val="se-NO"/>
        </w:rPr>
        <w:t xml:space="preserve">Veileder til reindrift og plan- og bygningsloven (Landbruks- og matdepartementet) </w:t>
      </w:r>
      <w:hyperlink r:id="rId117">
        <w:r w:rsidR="002D5061" w:rsidRPr="00832B4B">
          <w:rPr>
            <w:rFonts w:ascii="Cambria" w:eastAsia="Cambria" w:hAnsi="Cambria" w:cs="Cambria"/>
            <w:color w:val="467886"/>
            <w:kern w:val="0"/>
            <w:u w:val="single"/>
            <w:lang w:val="se-NO"/>
          </w:rPr>
          <w:t>https://www.regjeringen.no/no/dokumenter/reindrift-og-plan-og-bygningsloven/id2846344/</w:t>
        </w:r>
      </w:hyperlink>
      <w:r w:rsidRPr="00832B4B">
        <w:rPr>
          <w:rFonts w:ascii="Cambria" w:eastAsia="Cambria" w:hAnsi="Cambria" w:cs="Cambria"/>
          <w:color w:val="467886"/>
          <w:kern w:val="0"/>
          <w:u w:val="single"/>
          <w:lang w:val="se-NO"/>
        </w:rPr>
        <w:t xml:space="preserve"> </w:t>
      </w:r>
      <w:r w:rsidRPr="00832B4B">
        <w:rPr>
          <w:rFonts w:ascii="Cambria" w:eastAsia="Cambria" w:hAnsi="Cambria" w:cs="Cambria"/>
          <w:kern w:val="0"/>
          <w:lang w:val="se-NO"/>
        </w:rPr>
        <w:t>(M 7058 B).</w:t>
      </w:r>
    </w:p>
    <w:p w14:paraId="7B549A95" w14:textId="77777777" w:rsidR="002D5061" w:rsidRPr="00832B4B" w:rsidRDefault="002D5061" w:rsidP="002D5061">
      <w:pPr>
        <w:spacing w:after="0" w:line="276" w:lineRule="auto"/>
        <w:rPr>
          <w:rFonts w:ascii="Cambria" w:eastAsia="Cambria" w:hAnsi="Cambria" w:cs="Cambria"/>
          <w:kern w:val="0"/>
          <w:lang w:val="se-NO"/>
          <w14:ligatures w14:val="none"/>
        </w:rPr>
      </w:pPr>
    </w:p>
    <w:p w14:paraId="72B6F16E" w14:textId="48BF562E" w:rsidR="00AC42DF" w:rsidRPr="00832B4B" w:rsidRDefault="00DA59AB" w:rsidP="000F4E7E">
      <w:pPr>
        <w:spacing w:after="0" w:line="276" w:lineRule="auto"/>
        <w:ind w:right="570"/>
        <w:textAlignment w:val="baseline"/>
        <w:rPr>
          <w:lang w:val="se-NO"/>
        </w:rPr>
      </w:pPr>
      <w:r w:rsidRPr="00832B4B">
        <w:rPr>
          <w:rFonts w:ascii="Cambria" w:eastAsia="Cambria" w:hAnsi="Cambria" w:cs="Cambria"/>
          <w:kern w:val="0"/>
          <w:lang w:val="se-NO"/>
        </w:rPr>
        <w:t>Vindkraft og reinsdyr – en kunnskapssyntese. NINA rapport 1305 (S</w:t>
      </w:r>
      <w:r w:rsidRPr="00832B4B">
        <w:rPr>
          <w:rFonts w:ascii="Cambria" w:eastAsia="Cambria" w:hAnsi="Cambria" w:cs="Times New Roman"/>
          <w:kern w:val="0"/>
          <w:lang w:val="se-NO"/>
        </w:rPr>
        <w:t xml:space="preserve">trand m.fl., 2017) </w:t>
      </w:r>
      <w:hyperlink r:id="rId118">
        <w:r w:rsidR="00AC42DF" w:rsidRPr="00832B4B">
          <w:rPr>
            <w:rFonts w:ascii="Cambria" w:eastAsia="Cambria" w:hAnsi="Cambria" w:cs="Times New Roman"/>
            <w:color w:val="467886"/>
            <w:kern w:val="0"/>
            <w:u w:val="single"/>
            <w:lang w:val="se-NO"/>
          </w:rPr>
          <w:t>https://brage.nina.no/nina-xmlui/handle/11250/2446889</w:t>
        </w:r>
      </w:hyperlink>
    </w:p>
    <w:sectPr w:rsidR="00AC42DF" w:rsidRPr="00832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3D86"/>
    <w:multiLevelType w:val="multilevel"/>
    <w:tmpl w:val="0096DC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BA3D5B"/>
    <w:multiLevelType w:val="hybridMultilevel"/>
    <w:tmpl w:val="3CC83738"/>
    <w:lvl w:ilvl="0" w:tplc="223E310A">
      <w:start w:val="1"/>
      <w:numFmt w:val="bullet"/>
      <w:lvlText w:val=""/>
      <w:lvlJc w:val="left"/>
      <w:pPr>
        <w:ind w:left="720" w:hanging="360"/>
      </w:pPr>
      <w:rPr>
        <w:rFonts w:ascii="Symbol" w:hAnsi="Symbol" w:hint="default"/>
      </w:rPr>
    </w:lvl>
    <w:lvl w:ilvl="1" w:tplc="9AE0EFFC" w:tentative="1">
      <w:start w:val="1"/>
      <w:numFmt w:val="bullet"/>
      <w:lvlText w:val="o"/>
      <w:lvlJc w:val="left"/>
      <w:pPr>
        <w:ind w:left="1440" w:hanging="360"/>
      </w:pPr>
      <w:rPr>
        <w:rFonts w:ascii="Courier New" w:hAnsi="Courier New" w:cs="Courier New" w:hint="default"/>
      </w:rPr>
    </w:lvl>
    <w:lvl w:ilvl="2" w:tplc="1E0E3FB8" w:tentative="1">
      <w:start w:val="1"/>
      <w:numFmt w:val="bullet"/>
      <w:lvlText w:val=""/>
      <w:lvlJc w:val="left"/>
      <w:pPr>
        <w:ind w:left="2160" w:hanging="360"/>
      </w:pPr>
      <w:rPr>
        <w:rFonts w:ascii="Wingdings" w:hAnsi="Wingdings" w:hint="default"/>
      </w:rPr>
    </w:lvl>
    <w:lvl w:ilvl="3" w:tplc="BF82503E" w:tentative="1">
      <w:start w:val="1"/>
      <w:numFmt w:val="bullet"/>
      <w:lvlText w:val=""/>
      <w:lvlJc w:val="left"/>
      <w:pPr>
        <w:ind w:left="2880" w:hanging="360"/>
      </w:pPr>
      <w:rPr>
        <w:rFonts w:ascii="Symbol" w:hAnsi="Symbol" w:hint="default"/>
      </w:rPr>
    </w:lvl>
    <w:lvl w:ilvl="4" w:tplc="F056D38E" w:tentative="1">
      <w:start w:val="1"/>
      <w:numFmt w:val="bullet"/>
      <w:lvlText w:val="o"/>
      <w:lvlJc w:val="left"/>
      <w:pPr>
        <w:ind w:left="3600" w:hanging="360"/>
      </w:pPr>
      <w:rPr>
        <w:rFonts w:ascii="Courier New" w:hAnsi="Courier New" w:cs="Courier New" w:hint="default"/>
      </w:rPr>
    </w:lvl>
    <w:lvl w:ilvl="5" w:tplc="6E566582" w:tentative="1">
      <w:start w:val="1"/>
      <w:numFmt w:val="bullet"/>
      <w:lvlText w:val=""/>
      <w:lvlJc w:val="left"/>
      <w:pPr>
        <w:ind w:left="4320" w:hanging="360"/>
      </w:pPr>
      <w:rPr>
        <w:rFonts w:ascii="Wingdings" w:hAnsi="Wingdings" w:hint="default"/>
      </w:rPr>
    </w:lvl>
    <w:lvl w:ilvl="6" w:tplc="AC7C85D8" w:tentative="1">
      <w:start w:val="1"/>
      <w:numFmt w:val="bullet"/>
      <w:lvlText w:val=""/>
      <w:lvlJc w:val="left"/>
      <w:pPr>
        <w:ind w:left="5040" w:hanging="360"/>
      </w:pPr>
      <w:rPr>
        <w:rFonts w:ascii="Symbol" w:hAnsi="Symbol" w:hint="default"/>
      </w:rPr>
    </w:lvl>
    <w:lvl w:ilvl="7" w:tplc="368019FE" w:tentative="1">
      <w:start w:val="1"/>
      <w:numFmt w:val="bullet"/>
      <w:lvlText w:val="o"/>
      <w:lvlJc w:val="left"/>
      <w:pPr>
        <w:ind w:left="5760" w:hanging="360"/>
      </w:pPr>
      <w:rPr>
        <w:rFonts w:ascii="Courier New" w:hAnsi="Courier New" w:cs="Courier New" w:hint="default"/>
      </w:rPr>
    </w:lvl>
    <w:lvl w:ilvl="8" w:tplc="6EA4069A" w:tentative="1">
      <w:start w:val="1"/>
      <w:numFmt w:val="bullet"/>
      <w:lvlText w:val=""/>
      <w:lvlJc w:val="left"/>
      <w:pPr>
        <w:ind w:left="6480" w:hanging="360"/>
      </w:pPr>
      <w:rPr>
        <w:rFonts w:ascii="Wingdings" w:hAnsi="Wingdings" w:hint="default"/>
      </w:rPr>
    </w:lvl>
  </w:abstractNum>
  <w:abstractNum w:abstractNumId="2" w15:restartNumberingAfterBreak="0">
    <w:nsid w:val="2CE32917"/>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6322D"/>
    <w:multiLevelType w:val="hybridMultilevel"/>
    <w:tmpl w:val="00029CB2"/>
    <w:lvl w:ilvl="0" w:tplc="C6BCB40E">
      <w:start w:val="1"/>
      <w:numFmt w:val="bullet"/>
      <w:lvlText w:val=""/>
      <w:lvlJc w:val="left"/>
      <w:pPr>
        <w:ind w:left="720" w:hanging="360"/>
      </w:pPr>
      <w:rPr>
        <w:rFonts w:ascii="Symbol" w:hAnsi="Symbol" w:hint="default"/>
      </w:rPr>
    </w:lvl>
    <w:lvl w:ilvl="1" w:tplc="04C207E2" w:tentative="1">
      <w:start w:val="1"/>
      <w:numFmt w:val="bullet"/>
      <w:lvlText w:val="o"/>
      <w:lvlJc w:val="left"/>
      <w:pPr>
        <w:ind w:left="1440" w:hanging="360"/>
      </w:pPr>
      <w:rPr>
        <w:rFonts w:ascii="Courier New" w:hAnsi="Courier New" w:cs="Courier New" w:hint="default"/>
      </w:rPr>
    </w:lvl>
    <w:lvl w:ilvl="2" w:tplc="BFF0CA68" w:tentative="1">
      <w:start w:val="1"/>
      <w:numFmt w:val="bullet"/>
      <w:lvlText w:val=""/>
      <w:lvlJc w:val="left"/>
      <w:pPr>
        <w:ind w:left="2160" w:hanging="360"/>
      </w:pPr>
      <w:rPr>
        <w:rFonts w:ascii="Wingdings" w:hAnsi="Wingdings" w:hint="default"/>
      </w:rPr>
    </w:lvl>
    <w:lvl w:ilvl="3" w:tplc="6F14E6EA" w:tentative="1">
      <w:start w:val="1"/>
      <w:numFmt w:val="bullet"/>
      <w:lvlText w:val=""/>
      <w:lvlJc w:val="left"/>
      <w:pPr>
        <w:ind w:left="2880" w:hanging="360"/>
      </w:pPr>
      <w:rPr>
        <w:rFonts w:ascii="Symbol" w:hAnsi="Symbol" w:hint="default"/>
      </w:rPr>
    </w:lvl>
    <w:lvl w:ilvl="4" w:tplc="5F942A30" w:tentative="1">
      <w:start w:val="1"/>
      <w:numFmt w:val="bullet"/>
      <w:lvlText w:val="o"/>
      <w:lvlJc w:val="left"/>
      <w:pPr>
        <w:ind w:left="3600" w:hanging="360"/>
      </w:pPr>
      <w:rPr>
        <w:rFonts w:ascii="Courier New" w:hAnsi="Courier New" w:cs="Courier New" w:hint="default"/>
      </w:rPr>
    </w:lvl>
    <w:lvl w:ilvl="5" w:tplc="FAAC5F46" w:tentative="1">
      <w:start w:val="1"/>
      <w:numFmt w:val="bullet"/>
      <w:lvlText w:val=""/>
      <w:lvlJc w:val="left"/>
      <w:pPr>
        <w:ind w:left="4320" w:hanging="360"/>
      </w:pPr>
      <w:rPr>
        <w:rFonts w:ascii="Wingdings" w:hAnsi="Wingdings" w:hint="default"/>
      </w:rPr>
    </w:lvl>
    <w:lvl w:ilvl="6" w:tplc="5E8CA5F2" w:tentative="1">
      <w:start w:val="1"/>
      <w:numFmt w:val="bullet"/>
      <w:lvlText w:val=""/>
      <w:lvlJc w:val="left"/>
      <w:pPr>
        <w:ind w:left="5040" w:hanging="360"/>
      </w:pPr>
      <w:rPr>
        <w:rFonts w:ascii="Symbol" w:hAnsi="Symbol" w:hint="default"/>
      </w:rPr>
    </w:lvl>
    <w:lvl w:ilvl="7" w:tplc="E100416E" w:tentative="1">
      <w:start w:val="1"/>
      <w:numFmt w:val="bullet"/>
      <w:lvlText w:val="o"/>
      <w:lvlJc w:val="left"/>
      <w:pPr>
        <w:ind w:left="5760" w:hanging="360"/>
      </w:pPr>
      <w:rPr>
        <w:rFonts w:ascii="Courier New" w:hAnsi="Courier New" w:cs="Courier New" w:hint="default"/>
      </w:rPr>
    </w:lvl>
    <w:lvl w:ilvl="8" w:tplc="91C48806" w:tentative="1">
      <w:start w:val="1"/>
      <w:numFmt w:val="bullet"/>
      <w:lvlText w:val=""/>
      <w:lvlJc w:val="left"/>
      <w:pPr>
        <w:ind w:left="6480" w:hanging="360"/>
      </w:pPr>
      <w:rPr>
        <w:rFonts w:ascii="Wingdings" w:hAnsi="Wingdings" w:hint="default"/>
      </w:rPr>
    </w:lvl>
  </w:abstractNum>
  <w:abstractNum w:abstractNumId="4" w15:restartNumberingAfterBreak="0">
    <w:nsid w:val="32D1443E"/>
    <w:multiLevelType w:val="multilevel"/>
    <w:tmpl w:val="2D5A3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5563E1"/>
    <w:multiLevelType w:val="hybridMultilevel"/>
    <w:tmpl w:val="FBA203A2"/>
    <w:lvl w:ilvl="0" w:tplc="EEFCE0AA">
      <w:start w:val="1"/>
      <w:numFmt w:val="bullet"/>
      <w:lvlText w:val=""/>
      <w:lvlJc w:val="left"/>
      <w:pPr>
        <w:ind w:left="720" w:hanging="360"/>
      </w:pPr>
      <w:rPr>
        <w:rFonts w:ascii="Symbol" w:hAnsi="Symbol" w:hint="default"/>
      </w:rPr>
    </w:lvl>
    <w:lvl w:ilvl="1" w:tplc="7F3ED25C">
      <w:start w:val="1"/>
      <w:numFmt w:val="bullet"/>
      <w:lvlText w:val="o"/>
      <w:lvlJc w:val="left"/>
      <w:pPr>
        <w:ind w:left="1440" w:hanging="360"/>
      </w:pPr>
      <w:rPr>
        <w:rFonts w:ascii="Courier New" w:hAnsi="Courier New" w:cs="Courier New" w:hint="default"/>
      </w:rPr>
    </w:lvl>
    <w:lvl w:ilvl="2" w:tplc="ACFCD358" w:tentative="1">
      <w:start w:val="1"/>
      <w:numFmt w:val="bullet"/>
      <w:lvlText w:val=""/>
      <w:lvlJc w:val="left"/>
      <w:pPr>
        <w:ind w:left="2160" w:hanging="360"/>
      </w:pPr>
      <w:rPr>
        <w:rFonts w:ascii="Wingdings" w:hAnsi="Wingdings" w:hint="default"/>
      </w:rPr>
    </w:lvl>
    <w:lvl w:ilvl="3" w:tplc="6BB6B14A" w:tentative="1">
      <w:start w:val="1"/>
      <w:numFmt w:val="bullet"/>
      <w:lvlText w:val=""/>
      <w:lvlJc w:val="left"/>
      <w:pPr>
        <w:ind w:left="2880" w:hanging="360"/>
      </w:pPr>
      <w:rPr>
        <w:rFonts w:ascii="Symbol" w:hAnsi="Symbol" w:hint="default"/>
      </w:rPr>
    </w:lvl>
    <w:lvl w:ilvl="4" w:tplc="EDEE7AC0" w:tentative="1">
      <w:start w:val="1"/>
      <w:numFmt w:val="bullet"/>
      <w:lvlText w:val="o"/>
      <w:lvlJc w:val="left"/>
      <w:pPr>
        <w:ind w:left="3600" w:hanging="360"/>
      </w:pPr>
      <w:rPr>
        <w:rFonts w:ascii="Courier New" w:hAnsi="Courier New" w:cs="Courier New" w:hint="default"/>
      </w:rPr>
    </w:lvl>
    <w:lvl w:ilvl="5" w:tplc="884EAD88" w:tentative="1">
      <w:start w:val="1"/>
      <w:numFmt w:val="bullet"/>
      <w:lvlText w:val=""/>
      <w:lvlJc w:val="left"/>
      <w:pPr>
        <w:ind w:left="4320" w:hanging="360"/>
      </w:pPr>
      <w:rPr>
        <w:rFonts w:ascii="Wingdings" w:hAnsi="Wingdings" w:hint="default"/>
      </w:rPr>
    </w:lvl>
    <w:lvl w:ilvl="6" w:tplc="C31A443C" w:tentative="1">
      <w:start w:val="1"/>
      <w:numFmt w:val="bullet"/>
      <w:lvlText w:val=""/>
      <w:lvlJc w:val="left"/>
      <w:pPr>
        <w:ind w:left="5040" w:hanging="360"/>
      </w:pPr>
      <w:rPr>
        <w:rFonts w:ascii="Symbol" w:hAnsi="Symbol" w:hint="default"/>
      </w:rPr>
    </w:lvl>
    <w:lvl w:ilvl="7" w:tplc="257A4378" w:tentative="1">
      <w:start w:val="1"/>
      <w:numFmt w:val="bullet"/>
      <w:lvlText w:val="o"/>
      <w:lvlJc w:val="left"/>
      <w:pPr>
        <w:ind w:left="5760" w:hanging="360"/>
      </w:pPr>
      <w:rPr>
        <w:rFonts w:ascii="Courier New" w:hAnsi="Courier New" w:cs="Courier New" w:hint="default"/>
      </w:rPr>
    </w:lvl>
    <w:lvl w:ilvl="8" w:tplc="A9745C9E" w:tentative="1">
      <w:start w:val="1"/>
      <w:numFmt w:val="bullet"/>
      <w:lvlText w:val=""/>
      <w:lvlJc w:val="left"/>
      <w:pPr>
        <w:ind w:left="6480" w:hanging="360"/>
      </w:pPr>
      <w:rPr>
        <w:rFonts w:ascii="Wingdings" w:hAnsi="Wingdings" w:hint="default"/>
      </w:rPr>
    </w:lvl>
  </w:abstractNum>
  <w:abstractNum w:abstractNumId="6" w15:restartNumberingAfterBreak="0">
    <w:nsid w:val="34B702AE"/>
    <w:multiLevelType w:val="hybridMultilevel"/>
    <w:tmpl w:val="662AF17A"/>
    <w:lvl w:ilvl="0" w:tplc="72628DCA">
      <w:start w:val="1"/>
      <w:numFmt w:val="bullet"/>
      <w:lvlText w:val=""/>
      <w:lvlJc w:val="left"/>
      <w:pPr>
        <w:ind w:left="720" w:hanging="360"/>
      </w:pPr>
      <w:rPr>
        <w:rFonts w:ascii="Symbol" w:hAnsi="Symbol" w:hint="default"/>
      </w:rPr>
    </w:lvl>
    <w:lvl w:ilvl="1" w:tplc="FAC85AA4" w:tentative="1">
      <w:start w:val="1"/>
      <w:numFmt w:val="bullet"/>
      <w:lvlText w:val="o"/>
      <w:lvlJc w:val="left"/>
      <w:pPr>
        <w:ind w:left="1440" w:hanging="360"/>
      </w:pPr>
      <w:rPr>
        <w:rFonts w:ascii="Courier New" w:hAnsi="Courier New" w:cs="Courier New" w:hint="default"/>
      </w:rPr>
    </w:lvl>
    <w:lvl w:ilvl="2" w:tplc="BBBC9BDE" w:tentative="1">
      <w:start w:val="1"/>
      <w:numFmt w:val="bullet"/>
      <w:lvlText w:val=""/>
      <w:lvlJc w:val="left"/>
      <w:pPr>
        <w:ind w:left="2160" w:hanging="360"/>
      </w:pPr>
      <w:rPr>
        <w:rFonts w:ascii="Wingdings" w:hAnsi="Wingdings" w:hint="default"/>
      </w:rPr>
    </w:lvl>
    <w:lvl w:ilvl="3" w:tplc="169E2082" w:tentative="1">
      <w:start w:val="1"/>
      <w:numFmt w:val="bullet"/>
      <w:lvlText w:val=""/>
      <w:lvlJc w:val="left"/>
      <w:pPr>
        <w:ind w:left="2880" w:hanging="360"/>
      </w:pPr>
      <w:rPr>
        <w:rFonts w:ascii="Symbol" w:hAnsi="Symbol" w:hint="default"/>
      </w:rPr>
    </w:lvl>
    <w:lvl w:ilvl="4" w:tplc="6E4A7776" w:tentative="1">
      <w:start w:val="1"/>
      <w:numFmt w:val="bullet"/>
      <w:lvlText w:val="o"/>
      <w:lvlJc w:val="left"/>
      <w:pPr>
        <w:ind w:left="3600" w:hanging="360"/>
      </w:pPr>
      <w:rPr>
        <w:rFonts w:ascii="Courier New" w:hAnsi="Courier New" w:cs="Courier New" w:hint="default"/>
      </w:rPr>
    </w:lvl>
    <w:lvl w:ilvl="5" w:tplc="798C5C98" w:tentative="1">
      <w:start w:val="1"/>
      <w:numFmt w:val="bullet"/>
      <w:lvlText w:val=""/>
      <w:lvlJc w:val="left"/>
      <w:pPr>
        <w:ind w:left="4320" w:hanging="360"/>
      </w:pPr>
      <w:rPr>
        <w:rFonts w:ascii="Wingdings" w:hAnsi="Wingdings" w:hint="default"/>
      </w:rPr>
    </w:lvl>
    <w:lvl w:ilvl="6" w:tplc="AC2CC4BA" w:tentative="1">
      <w:start w:val="1"/>
      <w:numFmt w:val="bullet"/>
      <w:lvlText w:val=""/>
      <w:lvlJc w:val="left"/>
      <w:pPr>
        <w:ind w:left="5040" w:hanging="360"/>
      </w:pPr>
      <w:rPr>
        <w:rFonts w:ascii="Symbol" w:hAnsi="Symbol" w:hint="default"/>
      </w:rPr>
    </w:lvl>
    <w:lvl w:ilvl="7" w:tplc="974E2678" w:tentative="1">
      <w:start w:val="1"/>
      <w:numFmt w:val="bullet"/>
      <w:lvlText w:val="o"/>
      <w:lvlJc w:val="left"/>
      <w:pPr>
        <w:ind w:left="5760" w:hanging="360"/>
      </w:pPr>
      <w:rPr>
        <w:rFonts w:ascii="Courier New" w:hAnsi="Courier New" w:cs="Courier New" w:hint="default"/>
      </w:rPr>
    </w:lvl>
    <w:lvl w:ilvl="8" w:tplc="1C703F7C" w:tentative="1">
      <w:start w:val="1"/>
      <w:numFmt w:val="bullet"/>
      <w:lvlText w:val=""/>
      <w:lvlJc w:val="left"/>
      <w:pPr>
        <w:ind w:left="6480" w:hanging="360"/>
      </w:pPr>
      <w:rPr>
        <w:rFonts w:ascii="Wingdings" w:hAnsi="Wingdings" w:hint="default"/>
      </w:rPr>
    </w:lvl>
  </w:abstractNum>
  <w:abstractNum w:abstractNumId="7" w15:restartNumberingAfterBreak="0">
    <w:nsid w:val="35E42F1B"/>
    <w:multiLevelType w:val="hybridMultilevel"/>
    <w:tmpl w:val="13F8559C"/>
    <w:lvl w:ilvl="0" w:tplc="B474354E">
      <w:start w:val="1"/>
      <w:numFmt w:val="bullet"/>
      <w:lvlText w:val=""/>
      <w:lvlJc w:val="left"/>
      <w:pPr>
        <w:ind w:left="720" w:hanging="360"/>
      </w:pPr>
      <w:rPr>
        <w:rFonts w:ascii="Symbol" w:hAnsi="Symbol" w:hint="default"/>
      </w:rPr>
    </w:lvl>
    <w:lvl w:ilvl="1" w:tplc="5C7EB3C8" w:tentative="1">
      <w:start w:val="1"/>
      <w:numFmt w:val="bullet"/>
      <w:lvlText w:val="o"/>
      <w:lvlJc w:val="left"/>
      <w:pPr>
        <w:ind w:left="1440" w:hanging="360"/>
      </w:pPr>
      <w:rPr>
        <w:rFonts w:ascii="Courier New" w:hAnsi="Courier New" w:cs="Courier New" w:hint="default"/>
      </w:rPr>
    </w:lvl>
    <w:lvl w:ilvl="2" w:tplc="998E6DF2" w:tentative="1">
      <w:start w:val="1"/>
      <w:numFmt w:val="bullet"/>
      <w:lvlText w:val=""/>
      <w:lvlJc w:val="left"/>
      <w:pPr>
        <w:ind w:left="2160" w:hanging="360"/>
      </w:pPr>
      <w:rPr>
        <w:rFonts w:ascii="Wingdings" w:hAnsi="Wingdings" w:hint="default"/>
      </w:rPr>
    </w:lvl>
    <w:lvl w:ilvl="3" w:tplc="3536D140" w:tentative="1">
      <w:start w:val="1"/>
      <w:numFmt w:val="bullet"/>
      <w:lvlText w:val=""/>
      <w:lvlJc w:val="left"/>
      <w:pPr>
        <w:ind w:left="2880" w:hanging="360"/>
      </w:pPr>
      <w:rPr>
        <w:rFonts w:ascii="Symbol" w:hAnsi="Symbol" w:hint="default"/>
      </w:rPr>
    </w:lvl>
    <w:lvl w:ilvl="4" w:tplc="020E3348" w:tentative="1">
      <w:start w:val="1"/>
      <w:numFmt w:val="bullet"/>
      <w:lvlText w:val="o"/>
      <w:lvlJc w:val="left"/>
      <w:pPr>
        <w:ind w:left="3600" w:hanging="360"/>
      </w:pPr>
      <w:rPr>
        <w:rFonts w:ascii="Courier New" w:hAnsi="Courier New" w:cs="Courier New" w:hint="default"/>
      </w:rPr>
    </w:lvl>
    <w:lvl w:ilvl="5" w:tplc="BF525ADC" w:tentative="1">
      <w:start w:val="1"/>
      <w:numFmt w:val="bullet"/>
      <w:lvlText w:val=""/>
      <w:lvlJc w:val="left"/>
      <w:pPr>
        <w:ind w:left="4320" w:hanging="360"/>
      </w:pPr>
      <w:rPr>
        <w:rFonts w:ascii="Wingdings" w:hAnsi="Wingdings" w:hint="default"/>
      </w:rPr>
    </w:lvl>
    <w:lvl w:ilvl="6" w:tplc="3D5A2DA0" w:tentative="1">
      <w:start w:val="1"/>
      <w:numFmt w:val="bullet"/>
      <w:lvlText w:val=""/>
      <w:lvlJc w:val="left"/>
      <w:pPr>
        <w:ind w:left="5040" w:hanging="360"/>
      </w:pPr>
      <w:rPr>
        <w:rFonts w:ascii="Symbol" w:hAnsi="Symbol" w:hint="default"/>
      </w:rPr>
    </w:lvl>
    <w:lvl w:ilvl="7" w:tplc="A872B9F8" w:tentative="1">
      <w:start w:val="1"/>
      <w:numFmt w:val="bullet"/>
      <w:lvlText w:val="o"/>
      <w:lvlJc w:val="left"/>
      <w:pPr>
        <w:ind w:left="5760" w:hanging="360"/>
      </w:pPr>
      <w:rPr>
        <w:rFonts w:ascii="Courier New" w:hAnsi="Courier New" w:cs="Courier New" w:hint="default"/>
      </w:rPr>
    </w:lvl>
    <w:lvl w:ilvl="8" w:tplc="FD3228F0" w:tentative="1">
      <w:start w:val="1"/>
      <w:numFmt w:val="bullet"/>
      <w:lvlText w:val=""/>
      <w:lvlJc w:val="left"/>
      <w:pPr>
        <w:ind w:left="6480" w:hanging="360"/>
      </w:pPr>
      <w:rPr>
        <w:rFonts w:ascii="Wingdings" w:hAnsi="Wingdings" w:hint="default"/>
      </w:rPr>
    </w:lvl>
  </w:abstractNum>
  <w:abstractNum w:abstractNumId="8" w15:restartNumberingAfterBreak="0">
    <w:nsid w:val="364E0829"/>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67D5C"/>
    <w:multiLevelType w:val="hybridMultilevel"/>
    <w:tmpl w:val="4EE41148"/>
    <w:lvl w:ilvl="0" w:tplc="67B62688">
      <w:start w:val="1"/>
      <w:numFmt w:val="bullet"/>
      <w:lvlText w:val=""/>
      <w:lvlJc w:val="left"/>
      <w:pPr>
        <w:ind w:left="720" w:hanging="360"/>
      </w:pPr>
      <w:rPr>
        <w:rFonts w:ascii="Symbol" w:hAnsi="Symbol" w:hint="default"/>
      </w:rPr>
    </w:lvl>
    <w:lvl w:ilvl="1" w:tplc="7C04031A">
      <w:start w:val="1"/>
      <w:numFmt w:val="bullet"/>
      <w:lvlText w:val="o"/>
      <w:lvlJc w:val="left"/>
      <w:pPr>
        <w:ind w:left="1440" w:hanging="360"/>
      </w:pPr>
      <w:rPr>
        <w:rFonts w:ascii="Courier New" w:hAnsi="Courier New" w:cs="Courier New" w:hint="default"/>
      </w:rPr>
    </w:lvl>
    <w:lvl w:ilvl="2" w:tplc="3C9231B2" w:tentative="1">
      <w:start w:val="1"/>
      <w:numFmt w:val="bullet"/>
      <w:lvlText w:val=""/>
      <w:lvlJc w:val="left"/>
      <w:pPr>
        <w:ind w:left="2160" w:hanging="360"/>
      </w:pPr>
      <w:rPr>
        <w:rFonts w:ascii="Wingdings" w:hAnsi="Wingdings" w:hint="default"/>
      </w:rPr>
    </w:lvl>
    <w:lvl w:ilvl="3" w:tplc="078249D6" w:tentative="1">
      <w:start w:val="1"/>
      <w:numFmt w:val="bullet"/>
      <w:lvlText w:val=""/>
      <w:lvlJc w:val="left"/>
      <w:pPr>
        <w:ind w:left="2880" w:hanging="360"/>
      </w:pPr>
      <w:rPr>
        <w:rFonts w:ascii="Symbol" w:hAnsi="Symbol" w:hint="default"/>
      </w:rPr>
    </w:lvl>
    <w:lvl w:ilvl="4" w:tplc="F0BE6522" w:tentative="1">
      <w:start w:val="1"/>
      <w:numFmt w:val="bullet"/>
      <w:lvlText w:val="o"/>
      <w:lvlJc w:val="left"/>
      <w:pPr>
        <w:ind w:left="3600" w:hanging="360"/>
      </w:pPr>
      <w:rPr>
        <w:rFonts w:ascii="Courier New" w:hAnsi="Courier New" w:cs="Courier New" w:hint="default"/>
      </w:rPr>
    </w:lvl>
    <w:lvl w:ilvl="5" w:tplc="3618AC00" w:tentative="1">
      <w:start w:val="1"/>
      <w:numFmt w:val="bullet"/>
      <w:lvlText w:val=""/>
      <w:lvlJc w:val="left"/>
      <w:pPr>
        <w:ind w:left="4320" w:hanging="360"/>
      </w:pPr>
      <w:rPr>
        <w:rFonts w:ascii="Wingdings" w:hAnsi="Wingdings" w:hint="default"/>
      </w:rPr>
    </w:lvl>
    <w:lvl w:ilvl="6" w:tplc="18281834" w:tentative="1">
      <w:start w:val="1"/>
      <w:numFmt w:val="bullet"/>
      <w:lvlText w:val=""/>
      <w:lvlJc w:val="left"/>
      <w:pPr>
        <w:ind w:left="5040" w:hanging="360"/>
      </w:pPr>
      <w:rPr>
        <w:rFonts w:ascii="Symbol" w:hAnsi="Symbol" w:hint="default"/>
      </w:rPr>
    </w:lvl>
    <w:lvl w:ilvl="7" w:tplc="DBF6F4F4" w:tentative="1">
      <w:start w:val="1"/>
      <w:numFmt w:val="bullet"/>
      <w:lvlText w:val="o"/>
      <w:lvlJc w:val="left"/>
      <w:pPr>
        <w:ind w:left="5760" w:hanging="360"/>
      </w:pPr>
      <w:rPr>
        <w:rFonts w:ascii="Courier New" w:hAnsi="Courier New" w:cs="Courier New" w:hint="default"/>
      </w:rPr>
    </w:lvl>
    <w:lvl w:ilvl="8" w:tplc="DA2660B8" w:tentative="1">
      <w:start w:val="1"/>
      <w:numFmt w:val="bullet"/>
      <w:lvlText w:val=""/>
      <w:lvlJc w:val="left"/>
      <w:pPr>
        <w:ind w:left="6480" w:hanging="360"/>
      </w:pPr>
      <w:rPr>
        <w:rFonts w:ascii="Wingdings" w:hAnsi="Wingdings" w:hint="default"/>
      </w:rPr>
    </w:lvl>
  </w:abstractNum>
  <w:abstractNum w:abstractNumId="10" w15:restartNumberingAfterBreak="0">
    <w:nsid w:val="3B364A80"/>
    <w:multiLevelType w:val="hybridMultilevel"/>
    <w:tmpl w:val="ABD81A06"/>
    <w:lvl w:ilvl="0" w:tplc="62BE812E">
      <w:start w:val="1"/>
      <w:numFmt w:val="bullet"/>
      <w:lvlText w:val=""/>
      <w:lvlJc w:val="left"/>
      <w:pPr>
        <w:ind w:left="856" w:hanging="360"/>
      </w:pPr>
      <w:rPr>
        <w:rFonts w:ascii="Symbol" w:hAnsi="Symbol" w:hint="default"/>
      </w:rPr>
    </w:lvl>
    <w:lvl w:ilvl="1" w:tplc="564AAF20" w:tentative="1">
      <w:start w:val="1"/>
      <w:numFmt w:val="bullet"/>
      <w:lvlText w:val="o"/>
      <w:lvlJc w:val="left"/>
      <w:pPr>
        <w:ind w:left="1576" w:hanging="360"/>
      </w:pPr>
      <w:rPr>
        <w:rFonts w:ascii="Courier New" w:hAnsi="Courier New" w:cs="Courier New" w:hint="default"/>
      </w:rPr>
    </w:lvl>
    <w:lvl w:ilvl="2" w:tplc="DEA28288" w:tentative="1">
      <w:start w:val="1"/>
      <w:numFmt w:val="bullet"/>
      <w:lvlText w:val=""/>
      <w:lvlJc w:val="left"/>
      <w:pPr>
        <w:ind w:left="2296" w:hanging="360"/>
      </w:pPr>
      <w:rPr>
        <w:rFonts w:ascii="Wingdings" w:hAnsi="Wingdings" w:hint="default"/>
      </w:rPr>
    </w:lvl>
    <w:lvl w:ilvl="3" w:tplc="183E6DF4" w:tentative="1">
      <w:start w:val="1"/>
      <w:numFmt w:val="bullet"/>
      <w:lvlText w:val=""/>
      <w:lvlJc w:val="left"/>
      <w:pPr>
        <w:ind w:left="3016" w:hanging="360"/>
      </w:pPr>
      <w:rPr>
        <w:rFonts w:ascii="Symbol" w:hAnsi="Symbol" w:hint="default"/>
      </w:rPr>
    </w:lvl>
    <w:lvl w:ilvl="4" w:tplc="BFC0CCDC" w:tentative="1">
      <w:start w:val="1"/>
      <w:numFmt w:val="bullet"/>
      <w:lvlText w:val="o"/>
      <w:lvlJc w:val="left"/>
      <w:pPr>
        <w:ind w:left="3736" w:hanging="360"/>
      </w:pPr>
      <w:rPr>
        <w:rFonts w:ascii="Courier New" w:hAnsi="Courier New" w:cs="Courier New" w:hint="default"/>
      </w:rPr>
    </w:lvl>
    <w:lvl w:ilvl="5" w:tplc="A0D6CB2C" w:tentative="1">
      <w:start w:val="1"/>
      <w:numFmt w:val="bullet"/>
      <w:lvlText w:val=""/>
      <w:lvlJc w:val="left"/>
      <w:pPr>
        <w:ind w:left="4456" w:hanging="360"/>
      </w:pPr>
      <w:rPr>
        <w:rFonts w:ascii="Wingdings" w:hAnsi="Wingdings" w:hint="default"/>
      </w:rPr>
    </w:lvl>
    <w:lvl w:ilvl="6" w:tplc="093EF6C0" w:tentative="1">
      <w:start w:val="1"/>
      <w:numFmt w:val="bullet"/>
      <w:lvlText w:val=""/>
      <w:lvlJc w:val="left"/>
      <w:pPr>
        <w:ind w:left="5176" w:hanging="360"/>
      </w:pPr>
      <w:rPr>
        <w:rFonts w:ascii="Symbol" w:hAnsi="Symbol" w:hint="default"/>
      </w:rPr>
    </w:lvl>
    <w:lvl w:ilvl="7" w:tplc="B8FC348C" w:tentative="1">
      <w:start w:val="1"/>
      <w:numFmt w:val="bullet"/>
      <w:lvlText w:val="o"/>
      <w:lvlJc w:val="left"/>
      <w:pPr>
        <w:ind w:left="5896" w:hanging="360"/>
      </w:pPr>
      <w:rPr>
        <w:rFonts w:ascii="Courier New" w:hAnsi="Courier New" w:cs="Courier New" w:hint="default"/>
      </w:rPr>
    </w:lvl>
    <w:lvl w:ilvl="8" w:tplc="5D54EAC8" w:tentative="1">
      <w:start w:val="1"/>
      <w:numFmt w:val="bullet"/>
      <w:lvlText w:val=""/>
      <w:lvlJc w:val="left"/>
      <w:pPr>
        <w:ind w:left="6616" w:hanging="360"/>
      </w:pPr>
      <w:rPr>
        <w:rFonts w:ascii="Wingdings" w:hAnsi="Wingdings" w:hint="default"/>
      </w:rPr>
    </w:lvl>
  </w:abstractNum>
  <w:abstractNum w:abstractNumId="11" w15:restartNumberingAfterBreak="0">
    <w:nsid w:val="3B927DC5"/>
    <w:multiLevelType w:val="hybridMultilevel"/>
    <w:tmpl w:val="D97ADAEA"/>
    <w:lvl w:ilvl="0" w:tplc="40183B2A">
      <w:start w:val="1"/>
      <w:numFmt w:val="bullet"/>
      <w:lvlText w:val=""/>
      <w:lvlJc w:val="left"/>
      <w:pPr>
        <w:ind w:left="720" w:hanging="360"/>
      </w:pPr>
      <w:rPr>
        <w:rFonts w:ascii="Symbol" w:hAnsi="Symbol" w:hint="default"/>
      </w:rPr>
    </w:lvl>
    <w:lvl w:ilvl="1" w:tplc="3ED84870" w:tentative="1">
      <w:start w:val="1"/>
      <w:numFmt w:val="bullet"/>
      <w:lvlText w:val="o"/>
      <w:lvlJc w:val="left"/>
      <w:pPr>
        <w:ind w:left="1440" w:hanging="360"/>
      </w:pPr>
      <w:rPr>
        <w:rFonts w:ascii="Courier New" w:hAnsi="Courier New" w:cs="Courier New" w:hint="default"/>
      </w:rPr>
    </w:lvl>
    <w:lvl w:ilvl="2" w:tplc="422E5C04" w:tentative="1">
      <w:start w:val="1"/>
      <w:numFmt w:val="bullet"/>
      <w:lvlText w:val=""/>
      <w:lvlJc w:val="left"/>
      <w:pPr>
        <w:ind w:left="2160" w:hanging="360"/>
      </w:pPr>
      <w:rPr>
        <w:rFonts w:ascii="Wingdings" w:hAnsi="Wingdings" w:hint="default"/>
      </w:rPr>
    </w:lvl>
    <w:lvl w:ilvl="3" w:tplc="657A782E" w:tentative="1">
      <w:start w:val="1"/>
      <w:numFmt w:val="bullet"/>
      <w:lvlText w:val=""/>
      <w:lvlJc w:val="left"/>
      <w:pPr>
        <w:ind w:left="2880" w:hanging="360"/>
      </w:pPr>
      <w:rPr>
        <w:rFonts w:ascii="Symbol" w:hAnsi="Symbol" w:hint="default"/>
      </w:rPr>
    </w:lvl>
    <w:lvl w:ilvl="4" w:tplc="F8A20F86" w:tentative="1">
      <w:start w:val="1"/>
      <w:numFmt w:val="bullet"/>
      <w:lvlText w:val="o"/>
      <w:lvlJc w:val="left"/>
      <w:pPr>
        <w:ind w:left="3600" w:hanging="360"/>
      </w:pPr>
      <w:rPr>
        <w:rFonts w:ascii="Courier New" w:hAnsi="Courier New" w:cs="Courier New" w:hint="default"/>
      </w:rPr>
    </w:lvl>
    <w:lvl w:ilvl="5" w:tplc="0B4CAA44" w:tentative="1">
      <w:start w:val="1"/>
      <w:numFmt w:val="bullet"/>
      <w:lvlText w:val=""/>
      <w:lvlJc w:val="left"/>
      <w:pPr>
        <w:ind w:left="4320" w:hanging="360"/>
      </w:pPr>
      <w:rPr>
        <w:rFonts w:ascii="Wingdings" w:hAnsi="Wingdings" w:hint="default"/>
      </w:rPr>
    </w:lvl>
    <w:lvl w:ilvl="6" w:tplc="6D421D70" w:tentative="1">
      <w:start w:val="1"/>
      <w:numFmt w:val="bullet"/>
      <w:lvlText w:val=""/>
      <w:lvlJc w:val="left"/>
      <w:pPr>
        <w:ind w:left="5040" w:hanging="360"/>
      </w:pPr>
      <w:rPr>
        <w:rFonts w:ascii="Symbol" w:hAnsi="Symbol" w:hint="default"/>
      </w:rPr>
    </w:lvl>
    <w:lvl w:ilvl="7" w:tplc="C51AF238" w:tentative="1">
      <w:start w:val="1"/>
      <w:numFmt w:val="bullet"/>
      <w:lvlText w:val="o"/>
      <w:lvlJc w:val="left"/>
      <w:pPr>
        <w:ind w:left="5760" w:hanging="360"/>
      </w:pPr>
      <w:rPr>
        <w:rFonts w:ascii="Courier New" w:hAnsi="Courier New" w:cs="Courier New" w:hint="default"/>
      </w:rPr>
    </w:lvl>
    <w:lvl w:ilvl="8" w:tplc="18D4FDCE" w:tentative="1">
      <w:start w:val="1"/>
      <w:numFmt w:val="bullet"/>
      <w:lvlText w:val=""/>
      <w:lvlJc w:val="left"/>
      <w:pPr>
        <w:ind w:left="6480" w:hanging="360"/>
      </w:pPr>
      <w:rPr>
        <w:rFonts w:ascii="Wingdings" w:hAnsi="Wingdings" w:hint="default"/>
      </w:rPr>
    </w:lvl>
  </w:abstractNum>
  <w:abstractNum w:abstractNumId="12" w15:restartNumberingAfterBreak="0">
    <w:nsid w:val="3DA8277A"/>
    <w:multiLevelType w:val="hybridMultilevel"/>
    <w:tmpl w:val="6A56E834"/>
    <w:lvl w:ilvl="0" w:tplc="0D9C9A2A">
      <w:start w:val="1"/>
      <w:numFmt w:val="bullet"/>
      <w:lvlText w:val=""/>
      <w:lvlJc w:val="left"/>
      <w:pPr>
        <w:ind w:left="720" w:hanging="360"/>
      </w:pPr>
      <w:rPr>
        <w:rFonts w:ascii="Symbol" w:hAnsi="Symbol" w:hint="default"/>
      </w:rPr>
    </w:lvl>
    <w:lvl w:ilvl="1" w:tplc="E2902C0E" w:tentative="1">
      <w:start w:val="1"/>
      <w:numFmt w:val="bullet"/>
      <w:lvlText w:val="o"/>
      <w:lvlJc w:val="left"/>
      <w:pPr>
        <w:ind w:left="1440" w:hanging="360"/>
      </w:pPr>
      <w:rPr>
        <w:rFonts w:ascii="Courier New" w:hAnsi="Courier New" w:cs="Courier New" w:hint="default"/>
      </w:rPr>
    </w:lvl>
    <w:lvl w:ilvl="2" w:tplc="7610B51A" w:tentative="1">
      <w:start w:val="1"/>
      <w:numFmt w:val="bullet"/>
      <w:lvlText w:val=""/>
      <w:lvlJc w:val="left"/>
      <w:pPr>
        <w:ind w:left="2160" w:hanging="360"/>
      </w:pPr>
      <w:rPr>
        <w:rFonts w:ascii="Wingdings" w:hAnsi="Wingdings" w:hint="default"/>
      </w:rPr>
    </w:lvl>
    <w:lvl w:ilvl="3" w:tplc="2ABA71A6" w:tentative="1">
      <w:start w:val="1"/>
      <w:numFmt w:val="bullet"/>
      <w:lvlText w:val=""/>
      <w:lvlJc w:val="left"/>
      <w:pPr>
        <w:ind w:left="2880" w:hanging="360"/>
      </w:pPr>
      <w:rPr>
        <w:rFonts w:ascii="Symbol" w:hAnsi="Symbol" w:hint="default"/>
      </w:rPr>
    </w:lvl>
    <w:lvl w:ilvl="4" w:tplc="5C6E592E" w:tentative="1">
      <w:start w:val="1"/>
      <w:numFmt w:val="bullet"/>
      <w:lvlText w:val="o"/>
      <w:lvlJc w:val="left"/>
      <w:pPr>
        <w:ind w:left="3600" w:hanging="360"/>
      </w:pPr>
      <w:rPr>
        <w:rFonts w:ascii="Courier New" w:hAnsi="Courier New" w:cs="Courier New" w:hint="default"/>
      </w:rPr>
    </w:lvl>
    <w:lvl w:ilvl="5" w:tplc="A8D2F780" w:tentative="1">
      <w:start w:val="1"/>
      <w:numFmt w:val="bullet"/>
      <w:lvlText w:val=""/>
      <w:lvlJc w:val="left"/>
      <w:pPr>
        <w:ind w:left="4320" w:hanging="360"/>
      </w:pPr>
      <w:rPr>
        <w:rFonts w:ascii="Wingdings" w:hAnsi="Wingdings" w:hint="default"/>
      </w:rPr>
    </w:lvl>
    <w:lvl w:ilvl="6" w:tplc="AA7A86E8" w:tentative="1">
      <w:start w:val="1"/>
      <w:numFmt w:val="bullet"/>
      <w:lvlText w:val=""/>
      <w:lvlJc w:val="left"/>
      <w:pPr>
        <w:ind w:left="5040" w:hanging="360"/>
      </w:pPr>
      <w:rPr>
        <w:rFonts w:ascii="Symbol" w:hAnsi="Symbol" w:hint="default"/>
      </w:rPr>
    </w:lvl>
    <w:lvl w:ilvl="7" w:tplc="E0C0A20C" w:tentative="1">
      <w:start w:val="1"/>
      <w:numFmt w:val="bullet"/>
      <w:lvlText w:val="o"/>
      <w:lvlJc w:val="left"/>
      <w:pPr>
        <w:ind w:left="5760" w:hanging="360"/>
      </w:pPr>
      <w:rPr>
        <w:rFonts w:ascii="Courier New" w:hAnsi="Courier New" w:cs="Courier New" w:hint="default"/>
      </w:rPr>
    </w:lvl>
    <w:lvl w:ilvl="8" w:tplc="310AC734" w:tentative="1">
      <w:start w:val="1"/>
      <w:numFmt w:val="bullet"/>
      <w:lvlText w:val=""/>
      <w:lvlJc w:val="left"/>
      <w:pPr>
        <w:ind w:left="6480" w:hanging="360"/>
      </w:pPr>
      <w:rPr>
        <w:rFonts w:ascii="Wingdings" w:hAnsi="Wingdings" w:hint="default"/>
      </w:rPr>
    </w:lvl>
  </w:abstractNum>
  <w:abstractNum w:abstractNumId="13" w15:restartNumberingAfterBreak="0">
    <w:nsid w:val="425A39E6"/>
    <w:multiLevelType w:val="hybridMultilevel"/>
    <w:tmpl w:val="ECC017F4"/>
    <w:lvl w:ilvl="0" w:tplc="860ACB04">
      <w:start w:val="1"/>
      <w:numFmt w:val="bullet"/>
      <w:lvlText w:val=""/>
      <w:lvlJc w:val="left"/>
      <w:pPr>
        <w:ind w:left="720" w:hanging="360"/>
      </w:pPr>
      <w:rPr>
        <w:rFonts w:ascii="Symbol" w:hAnsi="Symbol" w:hint="default"/>
      </w:rPr>
    </w:lvl>
    <w:lvl w:ilvl="1" w:tplc="0ACEF320" w:tentative="1">
      <w:start w:val="1"/>
      <w:numFmt w:val="bullet"/>
      <w:lvlText w:val="o"/>
      <w:lvlJc w:val="left"/>
      <w:pPr>
        <w:ind w:left="1440" w:hanging="360"/>
      </w:pPr>
      <w:rPr>
        <w:rFonts w:ascii="Courier New" w:hAnsi="Courier New" w:cs="Courier New" w:hint="default"/>
      </w:rPr>
    </w:lvl>
    <w:lvl w:ilvl="2" w:tplc="D13A1552" w:tentative="1">
      <w:start w:val="1"/>
      <w:numFmt w:val="bullet"/>
      <w:lvlText w:val=""/>
      <w:lvlJc w:val="left"/>
      <w:pPr>
        <w:ind w:left="2160" w:hanging="360"/>
      </w:pPr>
      <w:rPr>
        <w:rFonts w:ascii="Wingdings" w:hAnsi="Wingdings" w:hint="default"/>
      </w:rPr>
    </w:lvl>
    <w:lvl w:ilvl="3" w:tplc="72022388" w:tentative="1">
      <w:start w:val="1"/>
      <w:numFmt w:val="bullet"/>
      <w:lvlText w:val=""/>
      <w:lvlJc w:val="left"/>
      <w:pPr>
        <w:ind w:left="2880" w:hanging="360"/>
      </w:pPr>
      <w:rPr>
        <w:rFonts w:ascii="Symbol" w:hAnsi="Symbol" w:hint="default"/>
      </w:rPr>
    </w:lvl>
    <w:lvl w:ilvl="4" w:tplc="9B0EFBE6" w:tentative="1">
      <w:start w:val="1"/>
      <w:numFmt w:val="bullet"/>
      <w:lvlText w:val="o"/>
      <w:lvlJc w:val="left"/>
      <w:pPr>
        <w:ind w:left="3600" w:hanging="360"/>
      </w:pPr>
      <w:rPr>
        <w:rFonts w:ascii="Courier New" w:hAnsi="Courier New" w:cs="Courier New" w:hint="default"/>
      </w:rPr>
    </w:lvl>
    <w:lvl w:ilvl="5" w:tplc="55AE7CE4" w:tentative="1">
      <w:start w:val="1"/>
      <w:numFmt w:val="bullet"/>
      <w:lvlText w:val=""/>
      <w:lvlJc w:val="left"/>
      <w:pPr>
        <w:ind w:left="4320" w:hanging="360"/>
      </w:pPr>
      <w:rPr>
        <w:rFonts w:ascii="Wingdings" w:hAnsi="Wingdings" w:hint="default"/>
      </w:rPr>
    </w:lvl>
    <w:lvl w:ilvl="6" w:tplc="DF068126" w:tentative="1">
      <w:start w:val="1"/>
      <w:numFmt w:val="bullet"/>
      <w:lvlText w:val=""/>
      <w:lvlJc w:val="left"/>
      <w:pPr>
        <w:ind w:left="5040" w:hanging="360"/>
      </w:pPr>
      <w:rPr>
        <w:rFonts w:ascii="Symbol" w:hAnsi="Symbol" w:hint="default"/>
      </w:rPr>
    </w:lvl>
    <w:lvl w:ilvl="7" w:tplc="F2FA1FBC" w:tentative="1">
      <w:start w:val="1"/>
      <w:numFmt w:val="bullet"/>
      <w:lvlText w:val="o"/>
      <w:lvlJc w:val="left"/>
      <w:pPr>
        <w:ind w:left="5760" w:hanging="360"/>
      </w:pPr>
      <w:rPr>
        <w:rFonts w:ascii="Courier New" w:hAnsi="Courier New" w:cs="Courier New" w:hint="default"/>
      </w:rPr>
    </w:lvl>
    <w:lvl w:ilvl="8" w:tplc="D2B85342" w:tentative="1">
      <w:start w:val="1"/>
      <w:numFmt w:val="bullet"/>
      <w:lvlText w:val=""/>
      <w:lvlJc w:val="left"/>
      <w:pPr>
        <w:ind w:left="6480" w:hanging="360"/>
      </w:pPr>
      <w:rPr>
        <w:rFonts w:ascii="Wingdings" w:hAnsi="Wingdings" w:hint="default"/>
      </w:rPr>
    </w:lvl>
  </w:abstractNum>
  <w:abstractNum w:abstractNumId="14" w15:restartNumberingAfterBreak="0">
    <w:nsid w:val="42EB6E7A"/>
    <w:multiLevelType w:val="hybridMultilevel"/>
    <w:tmpl w:val="1EFACC24"/>
    <w:lvl w:ilvl="0" w:tplc="8136871C">
      <w:start w:val="1"/>
      <w:numFmt w:val="bullet"/>
      <w:lvlText w:val=""/>
      <w:lvlJc w:val="left"/>
      <w:pPr>
        <w:ind w:left="720" w:hanging="360"/>
      </w:pPr>
      <w:rPr>
        <w:rFonts w:ascii="Symbol" w:hAnsi="Symbol" w:hint="default"/>
      </w:rPr>
    </w:lvl>
    <w:lvl w:ilvl="1" w:tplc="DBD2B1A4" w:tentative="1">
      <w:start w:val="1"/>
      <w:numFmt w:val="bullet"/>
      <w:lvlText w:val="o"/>
      <w:lvlJc w:val="left"/>
      <w:pPr>
        <w:ind w:left="1440" w:hanging="360"/>
      </w:pPr>
      <w:rPr>
        <w:rFonts w:ascii="Courier New" w:hAnsi="Courier New" w:cs="Courier New" w:hint="default"/>
      </w:rPr>
    </w:lvl>
    <w:lvl w:ilvl="2" w:tplc="4E8E2D88" w:tentative="1">
      <w:start w:val="1"/>
      <w:numFmt w:val="bullet"/>
      <w:lvlText w:val=""/>
      <w:lvlJc w:val="left"/>
      <w:pPr>
        <w:ind w:left="2160" w:hanging="360"/>
      </w:pPr>
      <w:rPr>
        <w:rFonts w:ascii="Wingdings" w:hAnsi="Wingdings" w:hint="default"/>
      </w:rPr>
    </w:lvl>
    <w:lvl w:ilvl="3" w:tplc="2BD4BD30" w:tentative="1">
      <w:start w:val="1"/>
      <w:numFmt w:val="bullet"/>
      <w:lvlText w:val=""/>
      <w:lvlJc w:val="left"/>
      <w:pPr>
        <w:ind w:left="2880" w:hanging="360"/>
      </w:pPr>
      <w:rPr>
        <w:rFonts w:ascii="Symbol" w:hAnsi="Symbol" w:hint="default"/>
      </w:rPr>
    </w:lvl>
    <w:lvl w:ilvl="4" w:tplc="8AA08BA4" w:tentative="1">
      <w:start w:val="1"/>
      <w:numFmt w:val="bullet"/>
      <w:lvlText w:val="o"/>
      <w:lvlJc w:val="left"/>
      <w:pPr>
        <w:ind w:left="3600" w:hanging="360"/>
      </w:pPr>
      <w:rPr>
        <w:rFonts w:ascii="Courier New" w:hAnsi="Courier New" w:cs="Courier New" w:hint="default"/>
      </w:rPr>
    </w:lvl>
    <w:lvl w:ilvl="5" w:tplc="A428091C" w:tentative="1">
      <w:start w:val="1"/>
      <w:numFmt w:val="bullet"/>
      <w:lvlText w:val=""/>
      <w:lvlJc w:val="left"/>
      <w:pPr>
        <w:ind w:left="4320" w:hanging="360"/>
      </w:pPr>
      <w:rPr>
        <w:rFonts w:ascii="Wingdings" w:hAnsi="Wingdings" w:hint="default"/>
      </w:rPr>
    </w:lvl>
    <w:lvl w:ilvl="6" w:tplc="BF2A2CEE" w:tentative="1">
      <w:start w:val="1"/>
      <w:numFmt w:val="bullet"/>
      <w:lvlText w:val=""/>
      <w:lvlJc w:val="left"/>
      <w:pPr>
        <w:ind w:left="5040" w:hanging="360"/>
      </w:pPr>
      <w:rPr>
        <w:rFonts w:ascii="Symbol" w:hAnsi="Symbol" w:hint="default"/>
      </w:rPr>
    </w:lvl>
    <w:lvl w:ilvl="7" w:tplc="2586D4CA" w:tentative="1">
      <w:start w:val="1"/>
      <w:numFmt w:val="bullet"/>
      <w:lvlText w:val="o"/>
      <w:lvlJc w:val="left"/>
      <w:pPr>
        <w:ind w:left="5760" w:hanging="360"/>
      </w:pPr>
      <w:rPr>
        <w:rFonts w:ascii="Courier New" w:hAnsi="Courier New" w:cs="Courier New" w:hint="default"/>
      </w:rPr>
    </w:lvl>
    <w:lvl w:ilvl="8" w:tplc="DDD6006A" w:tentative="1">
      <w:start w:val="1"/>
      <w:numFmt w:val="bullet"/>
      <w:lvlText w:val=""/>
      <w:lvlJc w:val="left"/>
      <w:pPr>
        <w:ind w:left="6480" w:hanging="360"/>
      </w:pPr>
      <w:rPr>
        <w:rFonts w:ascii="Wingdings" w:hAnsi="Wingdings" w:hint="default"/>
      </w:rPr>
    </w:lvl>
  </w:abstractNum>
  <w:abstractNum w:abstractNumId="15" w15:restartNumberingAfterBreak="0">
    <w:nsid w:val="43A67303"/>
    <w:multiLevelType w:val="hybridMultilevel"/>
    <w:tmpl w:val="26C6D5BA"/>
    <w:lvl w:ilvl="0" w:tplc="E06AC7A8">
      <w:start w:val="1"/>
      <w:numFmt w:val="bullet"/>
      <w:lvlText w:val=""/>
      <w:lvlJc w:val="left"/>
      <w:pPr>
        <w:ind w:left="720" w:hanging="360"/>
      </w:pPr>
      <w:rPr>
        <w:rFonts w:ascii="Symbol" w:hAnsi="Symbol" w:hint="default"/>
      </w:rPr>
    </w:lvl>
    <w:lvl w:ilvl="1" w:tplc="FA82DB7A" w:tentative="1">
      <w:start w:val="1"/>
      <w:numFmt w:val="bullet"/>
      <w:lvlText w:val="o"/>
      <w:lvlJc w:val="left"/>
      <w:pPr>
        <w:ind w:left="1440" w:hanging="360"/>
      </w:pPr>
      <w:rPr>
        <w:rFonts w:ascii="Courier New" w:hAnsi="Courier New" w:cs="Courier New" w:hint="default"/>
      </w:rPr>
    </w:lvl>
    <w:lvl w:ilvl="2" w:tplc="71203C04" w:tentative="1">
      <w:start w:val="1"/>
      <w:numFmt w:val="bullet"/>
      <w:lvlText w:val=""/>
      <w:lvlJc w:val="left"/>
      <w:pPr>
        <w:ind w:left="2160" w:hanging="360"/>
      </w:pPr>
      <w:rPr>
        <w:rFonts w:ascii="Wingdings" w:hAnsi="Wingdings" w:hint="default"/>
      </w:rPr>
    </w:lvl>
    <w:lvl w:ilvl="3" w:tplc="E3D29032" w:tentative="1">
      <w:start w:val="1"/>
      <w:numFmt w:val="bullet"/>
      <w:lvlText w:val=""/>
      <w:lvlJc w:val="left"/>
      <w:pPr>
        <w:ind w:left="2880" w:hanging="360"/>
      </w:pPr>
      <w:rPr>
        <w:rFonts w:ascii="Symbol" w:hAnsi="Symbol" w:hint="default"/>
      </w:rPr>
    </w:lvl>
    <w:lvl w:ilvl="4" w:tplc="6E040AC6" w:tentative="1">
      <w:start w:val="1"/>
      <w:numFmt w:val="bullet"/>
      <w:lvlText w:val="o"/>
      <w:lvlJc w:val="left"/>
      <w:pPr>
        <w:ind w:left="3600" w:hanging="360"/>
      </w:pPr>
      <w:rPr>
        <w:rFonts w:ascii="Courier New" w:hAnsi="Courier New" w:cs="Courier New" w:hint="default"/>
      </w:rPr>
    </w:lvl>
    <w:lvl w:ilvl="5" w:tplc="95EAA2F2" w:tentative="1">
      <w:start w:val="1"/>
      <w:numFmt w:val="bullet"/>
      <w:lvlText w:val=""/>
      <w:lvlJc w:val="left"/>
      <w:pPr>
        <w:ind w:left="4320" w:hanging="360"/>
      </w:pPr>
      <w:rPr>
        <w:rFonts w:ascii="Wingdings" w:hAnsi="Wingdings" w:hint="default"/>
      </w:rPr>
    </w:lvl>
    <w:lvl w:ilvl="6" w:tplc="C602CD18" w:tentative="1">
      <w:start w:val="1"/>
      <w:numFmt w:val="bullet"/>
      <w:lvlText w:val=""/>
      <w:lvlJc w:val="left"/>
      <w:pPr>
        <w:ind w:left="5040" w:hanging="360"/>
      </w:pPr>
      <w:rPr>
        <w:rFonts w:ascii="Symbol" w:hAnsi="Symbol" w:hint="default"/>
      </w:rPr>
    </w:lvl>
    <w:lvl w:ilvl="7" w:tplc="AAC0F7F8" w:tentative="1">
      <w:start w:val="1"/>
      <w:numFmt w:val="bullet"/>
      <w:lvlText w:val="o"/>
      <w:lvlJc w:val="left"/>
      <w:pPr>
        <w:ind w:left="5760" w:hanging="360"/>
      </w:pPr>
      <w:rPr>
        <w:rFonts w:ascii="Courier New" w:hAnsi="Courier New" w:cs="Courier New" w:hint="default"/>
      </w:rPr>
    </w:lvl>
    <w:lvl w:ilvl="8" w:tplc="9050F068" w:tentative="1">
      <w:start w:val="1"/>
      <w:numFmt w:val="bullet"/>
      <w:lvlText w:val=""/>
      <w:lvlJc w:val="left"/>
      <w:pPr>
        <w:ind w:left="6480" w:hanging="360"/>
      </w:pPr>
      <w:rPr>
        <w:rFonts w:ascii="Wingdings" w:hAnsi="Wingdings" w:hint="default"/>
      </w:rPr>
    </w:lvl>
  </w:abstractNum>
  <w:abstractNum w:abstractNumId="16" w15:restartNumberingAfterBreak="0">
    <w:nsid w:val="44D551E9"/>
    <w:multiLevelType w:val="hybridMultilevel"/>
    <w:tmpl w:val="1AD6C964"/>
    <w:lvl w:ilvl="0" w:tplc="AFC6E2BE">
      <w:start w:val="1"/>
      <w:numFmt w:val="bullet"/>
      <w:lvlText w:val=""/>
      <w:lvlJc w:val="left"/>
      <w:pPr>
        <w:ind w:left="720" w:hanging="360"/>
      </w:pPr>
      <w:rPr>
        <w:rFonts w:ascii="Symbol" w:hAnsi="Symbol" w:hint="default"/>
      </w:rPr>
    </w:lvl>
    <w:lvl w:ilvl="1" w:tplc="3670E99E" w:tentative="1">
      <w:start w:val="1"/>
      <w:numFmt w:val="bullet"/>
      <w:lvlText w:val="o"/>
      <w:lvlJc w:val="left"/>
      <w:pPr>
        <w:ind w:left="1440" w:hanging="360"/>
      </w:pPr>
      <w:rPr>
        <w:rFonts w:ascii="Courier New" w:hAnsi="Courier New" w:cs="Courier New" w:hint="default"/>
      </w:rPr>
    </w:lvl>
    <w:lvl w:ilvl="2" w:tplc="F2A4166E" w:tentative="1">
      <w:start w:val="1"/>
      <w:numFmt w:val="bullet"/>
      <w:lvlText w:val=""/>
      <w:lvlJc w:val="left"/>
      <w:pPr>
        <w:ind w:left="2160" w:hanging="360"/>
      </w:pPr>
      <w:rPr>
        <w:rFonts w:ascii="Wingdings" w:hAnsi="Wingdings" w:hint="default"/>
      </w:rPr>
    </w:lvl>
    <w:lvl w:ilvl="3" w:tplc="BB285FAE" w:tentative="1">
      <w:start w:val="1"/>
      <w:numFmt w:val="bullet"/>
      <w:lvlText w:val=""/>
      <w:lvlJc w:val="left"/>
      <w:pPr>
        <w:ind w:left="2880" w:hanging="360"/>
      </w:pPr>
      <w:rPr>
        <w:rFonts w:ascii="Symbol" w:hAnsi="Symbol" w:hint="default"/>
      </w:rPr>
    </w:lvl>
    <w:lvl w:ilvl="4" w:tplc="0D6C334A" w:tentative="1">
      <w:start w:val="1"/>
      <w:numFmt w:val="bullet"/>
      <w:lvlText w:val="o"/>
      <w:lvlJc w:val="left"/>
      <w:pPr>
        <w:ind w:left="3600" w:hanging="360"/>
      </w:pPr>
      <w:rPr>
        <w:rFonts w:ascii="Courier New" w:hAnsi="Courier New" w:cs="Courier New" w:hint="default"/>
      </w:rPr>
    </w:lvl>
    <w:lvl w:ilvl="5" w:tplc="1C9861B4" w:tentative="1">
      <w:start w:val="1"/>
      <w:numFmt w:val="bullet"/>
      <w:lvlText w:val=""/>
      <w:lvlJc w:val="left"/>
      <w:pPr>
        <w:ind w:left="4320" w:hanging="360"/>
      </w:pPr>
      <w:rPr>
        <w:rFonts w:ascii="Wingdings" w:hAnsi="Wingdings" w:hint="default"/>
      </w:rPr>
    </w:lvl>
    <w:lvl w:ilvl="6" w:tplc="B4E8B2D0" w:tentative="1">
      <w:start w:val="1"/>
      <w:numFmt w:val="bullet"/>
      <w:lvlText w:val=""/>
      <w:lvlJc w:val="left"/>
      <w:pPr>
        <w:ind w:left="5040" w:hanging="360"/>
      </w:pPr>
      <w:rPr>
        <w:rFonts w:ascii="Symbol" w:hAnsi="Symbol" w:hint="default"/>
      </w:rPr>
    </w:lvl>
    <w:lvl w:ilvl="7" w:tplc="68B695CA" w:tentative="1">
      <w:start w:val="1"/>
      <w:numFmt w:val="bullet"/>
      <w:lvlText w:val="o"/>
      <w:lvlJc w:val="left"/>
      <w:pPr>
        <w:ind w:left="5760" w:hanging="360"/>
      </w:pPr>
      <w:rPr>
        <w:rFonts w:ascii="Courier New" w:hAnsi="Courier New" w:cs="Courier New" w:hint="default"/>
      </w:rPr>
    </w:lvl>
    <w:lvl w:ilvl="8" w:tplc="D0283482" w:tentative="1">
      <w:start w:val="1"/>
      <w:numFmt w:val="bullet"/>
      <w:lvlText w:val=""/>
      <w:lvlJc w:val="left"/>
      <w:pPr>
        <w:ind w:left="6480" w:hanging="360"/>
      </w:pPr>
      <w:rPr>
        <w:rFonts w:ascii="Wingdings" w:hAnsi="Wingdings" w:hint="default"/>
      </w:rPr>
    </w:lvl>
  </w:abstractNum>
  <w:abstractNum w:abstractNumId="17" w15:restartNumberingAfterBreak="0">
    <w:nsid w:val="4774727A"/>
    <w:multiLevelType w:val="hybridMultilevel"/>
    <w:tmpl w:val="87AE8084"/>
    <w:lvl w:ilvl="0" w:tplc="5D60A6FC">
      <w:start w:val="1"/>
      <w:numFmt w:val="bullet"/>
      <w:lvlText w:val=""/>
      <w:lvlJc w:val="left"/>
      <w:pPr>
        <w:ind w:left="720" w:hanging="360"/>
      </w:pPr>
      <w:rPr>
        <w:rFonts w:ascii="Symbol" w:hAnsi="Symbol" w:hint="default"/>
      </w:rPr>
    </w:lvl>
    <w:lvl w:ilvl="1" w:tplc="BE7405B4">
      <w:start w:val="1"/>
      <w:numFmt w:val="bullet"/>
      <w:lvlText w:val="o"/>
      <w:lvlJc w:val="left"/>
      <w:pPr>
        <w:ind w:left="1440" w:hanging="360"/>
      </w:pPr>
      <w:rPr>
        <w:rFonts w:ascii="Courier New" w:hAnsi="Courier New" w:cs="Courier New" w:hint="default"/>
      </w:rPr>
    </w:lvl>
    <w:lvl w:ilvl="2" w:tplc="1966C000" w:tentative="1">
      <w:start w:val="1"/>
      <w:numFmt w:val="bullet"/>
      <w:lvlText w:val=""/>
      <w:lvlJc w:val="left"/>
      <w:pPr>
        <w:ind w:left="2160" w:hanging="360"/>
      </w:pPr>
      <w:rPr>
        <w:rFonts w:ascii="Wingdings" w:hAnsi="Wingdings" w:hint="default"/>
      </w:rPr>
    </w:lvl>
    <w:lvl w:ilvl="3" w:tplc="4E965740" w:tentative="1">
      <w:start w:val="1"/>
      <w:numFmt w:val="bullet"/>
      <w:lvlText w:val=""/>
      <w:lvlJc w:val="left"/>
      <w:pPr>
        <w:ind w:left="2880" w:hanging="360"/>
      </w:pPr>
      <w:rPr>
        <w:rFonts w:ascii="Symbol" w:hAnsi="Symbol" w:hint="default"/>
      </w:rPr>
    </w:lvl>
    <w:lvl w:ilvl="4" w:tplc="C3B6BD3C" w:tentative="1">
      <w:start w:val="1"/>
      <w:numFmt w:val="bullet"/>
      <w:lvlText w:val="o"/>
      <w:lvlJc w:val="left"/>
      <w:pPr>
        <w:ind w:left="3600" w:hanging="360"/>
      </w:pPr>
      <w:rPr>
        <w:rFonts w:ascii="Courier New" w:hAnsi="Courier New" w:cs="Courier New" w:hint="default"/>
      </w:rPr>
    </w:lvl>
    <w:lvl w:ilvl="5" w:tplc="2E8055BA" w:tentative="1">
      <w:start w:val="1"/>
      <w:numFmt w:val="bullet"/>
      <w:lvlText w:val=""/>
      <w:lvlJc w:val="left"/>
      <w:pPr>
        <w:ind w:left="4320" w:hanging="360"/>
      </w:pPr>
      <w:rPr>
        <w:rFonts w:ascii="Wingdings" w:hAnsi="Wingdings" w:hint="default"/>
      </w:rPr>
    </w:lvl>
    <w:lvl w:ilvl="6" w:tplc="27845D56" w:tentative="1">
      <w:start w:val="1"/>
      <w:numFmt w:val="bullet"/>
      <w:lvlText w:val=""/>
      <w:lvlJc w:val="left"/>
      <w:pPr>
        <w:ind w:left="5040" w:hanging="360"/>
      </w:pPr>
      <w:rPr>
        <w:rFonts w:ascii="Symbol" w:hAnsi="Symbol" w:hint="default"/>
      </w:rPr>
    </w:lvl>
    <w:lvl w:ilvl="7" w:tplc="135E51E2" w:tentative="1">
      <w:start w:val="1"/>
      <w:numFmt w:val="bullet"/>
      <w:lvlText w:val="o"/>
      <w:lvlJc w:val="left"/>
      <w:pPr>
        <w:ind w:left="5760" w:hanging="360"/>
      </w:pPr>
      <w:rPr>
        <w:rFonts w:ascii="Courier New" w:hAnsi="Courier New" w:cs="Courier New" w:hint="default"/>
      </w:rPr>
    </w:lvl>
    <w:lvl w:ilvl="8" w:tplc="DB943BEA" w:tentative="1">
      <w:start w:val="1"/>
      <w:numFmt w:val="bullet"/>
      <w:lvlText w:val=""/>
      <w:lvlJc w:val="left"/>
      <w:pPr>
        <w:ind w:left="6480" w:hanging="360"/>
      </w:pPr>
      <w:rPr>
        <w:rFonts w:ascii="Wingdings" w:hAnsi="Wingdings" w:hint="default"/>
      </w:rPr>
    </w:lvl>
  </w:abstractNum>
  <w:abstractNum w:abstractNumId="18" w15:restartNumberingAfterBreak="0">
    <w:nsid w:val="49075CC7"/>
    <w:multiLevelType w:val="hybridMultilevel"/>
    <w:tmpl w:val="2E70D958"/>
    <w:lvl w:ilvl="0" w:tplc="931CFEB6">
      <w:start w:val="1"/>
      <w:numFmt w:val="bullet"/>
      <w:lvlText w:val=""/>
      <w:lvlJc w:val="left"/>
      <w:pPr>
        <w:ind w:left="720" w:hanging="360"/>
      </w:pPr>
      <w:rPr>
        <w:rFonts w:ascii="Symbol" w:hAnsi="Symbol" w:hint="default"/>
      </w:rPr>
    </w:lvl>
    <w:lvl w:ilvl="1" w:tplc="4656B8FE" w:tentative="1">
      <w:start w:val="1"/>
      <w:numFmt w:val="bullet"/>
      <w:lvlText w:val="o"/>
      <w:lvlJc w:val="left"/>
      <w:pPr>
        <w:ind w:left="1440" w:hanging="360"/>
      </w:pPr>
      <w:rPr>
        <w:rFonts w:ascii="Courier New" w:hAnsi="Courier New" w:cs="Courier New" w:hint="default"/>
      </w:rPr>
    </w:lvl>
    <w:lvl w:ilvl="2" w:tplc="70028562" w:tentative="1">
      <w:start w:val="1"/>
      <w:numFmt w:val="bullet"/>
      <w:lvlText w:val=""/>
      <w:lvlJc w:val="left"/>
      <w:pPr>
        <w:ind w:left="2160" w:hanging="360"/>
      </w:pPr>
      <w:rPr>
        <w:rFonts w:ascii="Wingdings" w:hAnsi="Wingdings" w:hint="default"/>
      </w:rPr>
    </w:lvl>
    <w:lvl w:ilvl="3" w:tplc="A65EFAC8" w:tentative="1">
      <w:start w:val="1"/>
      <w:numFmt w:val="bullet"/>
      <w:lvlText w:val=""/>
      <w:lvlJc w:val="left"/>
      <w:pPr>
        <w:ind w:left="2880" w:hanging="360"/>
      </w:pPr>
      <w:rPr>
        <w:rFonts w:ascii="Symbol" w:hAnsi="Symbol" w:hint="default"/>
      </w:rPr>
    </w:lvl>
    <w:lvl w:ilvl="4" w:tplc="5A26CFE4" w:tentative="1">
      <w:start w:val="1"/>
      <w:numFmt w:val="bullet"/>
      <w:lvlText w:val="o"/>
      <w:lvlJc w:val="left"/>
      <w:pPr>
        <w:ind w:left="3600" w:hanging="360"/>
      </w:pPr>
      <w:rPr>
        <w:rFonts w:ascii="Courier New" w:hAnsi="Courier New" w:cs="Courier New" w:hint="default"/>
      </w:rPr>
    </w:lvl>
    <w:lvl w:ilvl="5" w:tplc="153C277A" w:tentative="1">
      <w:start w:val="1"/>
      <w:numFmt w:val="bullet"/>
      <w:lvlText w:val=""/>
      <w:lvlJc w:val="left"/>
      <w:pPr>
        <w:ind w:left="4320" w:hanging="360"/>
      </w:pPr>
      <w:rPr>
        <w:rFonts w:ascii="Wingdings" w:hAnsi="Wingdings" w:hint="default"/>
      </w:rPr>
    </w:lvl>
    <w:lvl w:ilvl="6" w:tplc="CA8A873C" w:tentative="1">
      <w:start w:val="1"/>
      <w:numFmt w:val="bullet"/>
      <w:lvlText w:val=""/>
      <w:lvlJc w:val="left"/>
      <w:pPr>
        <w:ind w:left="5040" w:hanging="360"/>
      </w:pPr>
      <w:rPr>
        <w:rFonts w:ascii="Symbol" w:hAnsi="Symbol" w:hint="default"/>
      </w:rPr>
    </w:lvl>
    <w:lvl w:ilvl="7" w:tplc="8E0602FA" w:tentative="1">
      <w:start w:val="1"/>
      <w:numFmt w:val="bullet"/>
      <w:lvlText w:val="o"/>
      <w:lvlJc w:val="left"/>
      <w:pPr>
        <w:ind w:left="5760" w:hanging="360"/>
      </w:pPr>
      <w:rPr>
        <w:rFonts w:ascii="Courier New" w:hAnsi="Courier New" w:cs="Courier New" w:hint="default"/>
      </w:rPr>
    </w:lvl>
    <w:lvl w:ilvl="8" w:tplc="6A2468BA" w:tentative="1">
      <w:start w:val="1"/>
      <w:numFmt w:val="bullet"/>
      <w:lvlText w:val=""/>
      <w:lvlJc w:val="left"/>
      <w:pPr>
        <w:ind w:left="6480" w:hanging="360"/>
      </w:pPr>
      <w:rPr>
        <w:rFonts w:ascii="Wingdings" w:hAnsi="Wingdings" w:hint="default"/>
      </w:rPr>
    </w:lvl>
  </w:abstractNum>
  <w:abstractNum w:abstractNumId="19" w15:restartNumberingAfterBreak="0">
    <w:nsid w:val="50771A76"/>
    <w:multiLevelType w:val="hybridMultilevel"/>
    <w:tmpl w:val="B768985C"/>
    <w:lvl w:ilvl="0" w:tplc="7B109D84">
      <w:start w:val="1"/>
      <w:numFmt w:val="bullet"/>
      <w:lvlText w:val=""/>
      <w:lvlJc w:val="left"/>
      <w:pPr>
        <w:ind w:left="1428" w:hanging="360"/>
      </w:pPr>
      <w:rPr>
        <w:rFonts w:ascii="Symbol" w:hAnsi="Symbol" w:hint="default"/>
      </w:rPr>
    </w:lvl>
    <w:lvl w:ilvl="1" w:tplc="6DC0C332" w:tentative="1">
      <w:start w:val="1"/>
      <w:numFmt w:val="bullet"/>
      <w:lvlText w:val="o"/>
      <w:lvlJc w:val="left"/>
      <w:pPr>
        <w:ind w:left="2148" w:hanging="360"/>
      </w:pPr>
      <w:rPr>
        <w:rFonts w:ascii="Courier New" w:hAnsi="Courier New" w:cs="Courier New" w:hint="default"/>
      </w:rPr>
    </w:lvl>
    <w:lvl w:ilvl="2" w:tplc="EA242CF8" w:tentative="1">
      <w:start w:val="1"/>
      <w:numFmt w:val="bullet"/>
      <w:lvlText w:val=""/>
      <w:lvlJc w:val="left"/>
      <w:pPr>
        <w:ind w:left="2868" w:hanging="360"/>
      </w:pPr>
      <w:rPr>
        <w:rFonts w:ascii="Wingdings" w:hAnsi="Wingdings" w:hint="default"/>
      </w:rPr>
    </w:lvl>
    <w:lvl w:ilvl="3" w:tplc="83CA3B0A" w:tentative="1">
      <w:start w:val="1"/>
      <w:numFmt w:val="bullet"/>
      <w:lvlText w:val=""/>
      <w:lvlJc w:val="left"/>
      <w:pPr>
        <w:ind w:left="3588" w:hanging="360"/>
      </w:pPr>
      <w:rPr>
        <w:rFonts w:ascii="Symbol" w:hAnsi="Symbol" w:hint="default"/>
      </w:rPr>
    </w:lvl>
    <w:lvl w:ilvl="4" w:tplc="533EE4FC" w:tentative="1">
      <w:start w:val="1"/>
      <w:numFmt w:val="bullet"/>
      <w:lvlText w:val="o"/>
      <w:lvlJc w:val="left"/>
      <w:pPr>
        <w:ind w:left="4308" w:hanging="360"/>
      </w:pPr>
      <w:rPr>
        <w:rFonts w:ascii="Courier New" w:hAnsi="Courier New" w:cs="Courier New" w:hint="default"/>
      </w:rPr>
    </w:lvl>
    <w:lvl w:ilvl="5" w:tplc="37B221AA" w:tentative="1">
      <w:start w:val="1"/>
      <w:numFmt w:val="bullet"/>
      <w:lvlText w:val=""/>
      <w:lvlJc w:val="left"/>
      <w:pPr>
        <w:ind w:left="5028" w:hanging="360"/>
      </w:pPr>
      <w:rPr>
        <w:rFonts w:ascii="Wingdings" w:hAnsi="Wingdings" w:hint="default"/>
      </w:rPr>
    </w:lvl>
    <w:lvl w:ilvl="6" w:tplc="BA4EC02A" w:tentative="1">
      <w:start w:val="1"/>
      <w:numFmt w:val="bullet"/>
      <w:lvlText w:val=""/>
      <w:lvlJc w:val="left"/>
      <w:pPr>
        <w:ind w:left="5748" w:hanging="360"/>
      </w:pPr>
      <w:rPr>
        <w:rFonts w:ascii="Symbol" w:hAnsi="Symbol" w:hint="default"/>
      </w:rPr>
    </w:lvl>
    <w:lvl w:ilvl="7" w:tplc="AF8CFF1C" w:tentative="1">
      <w:start w:val="1"/>
      <w:numFmt w:val="bullet"/>
      <w:lvlText w:val="o"/>
      <w:lvlJc w:val="left"/>
      <w:pPr>
        <w:ind w:left="6468" w:hanging="360"/>
      </w:pPr>
      <w:rPr>
        <w:rFonts w:ascii="Courier New" w:hAnsi="Courier New" w:cs="Courier New" w:hint="default"/>
      </w:rPr>
    </w:lvl>
    <w:lvl w:ilvl="8" w:tplc="7BFC0DAA" w:tentative="1">
      <w:start w:val="1"/>
      <w:numFmt w:val="bullet"/>
      <w:lvlText w:val=""/>
      <w:lvlJc w:val="left"/>
      <w:pPr>
        <w:ind w:left="7188" w:hanging="360"/>
      </w:pPr>
      <w:rPr>
        <w:rFonts w:ascii="Wingdings" w:hAnsi="Wingdings" w:hint="default"/>
      </w:rPr>
    </w:lvl>
  </w:abstractNum>
  <w:abstractNum w:abstractNumId="20" w15:restartNumberingAfterBreak="0">
    <w:nsid w:val="52EA22A3"/>
    <w:multiLevelType w:val="hybridMultilevel"/>
    <w:tmpl w:val="3F68DE40"/>
    <w:lvl w:ilvl="0" w:tplc="9BBE7678">
      <w:start w:val="1"/>
      <w:numFmt w:val="bullet"/>
      <w:lvlText w:val=""/>
      <w:lvlJc w:val="left"/>
      <w:pPr>
        <w:ind w:left="720" w:hanging="360"/>
      </w:pPr>
      <w:rPr>
        <w:rFonts w:ascii="Symbol" w:hAnsi="Symbol" w:hint="default"/>
      </w:rPr>
    </w:lvl>
    <w:lvl w:ilvl="1" w:tplc="4D10CE7C" w:tentative="1">
      <w:start w:val="1"/>
      <w:numFmt w:val="bullet"/>
      <w:lvlText w:val="o"/>
      <w:lvlJc w:val="left"/>
      <w:pPr>
        <w:ind w:left="1440" w:hanging="360"/>
      </w:pPr>
      <w:rPr>
        <w:rFonts w:ascii="Courier New" w:hAnsi="Courier New" w:cs="Courier New" w:hint="default"/>
      </w:rPr>
    </w:lvl>
    <w:lvl w:ilvl="2" w:tplc="EDD23CA6" w:tentative="1">
      <w:start w:val="1"/>
      <w:numFmt w:val="bullet"/>
      <w:lvlText w:val=""/>
      <w:lvlJc w:val="left"/>
      <w:pPr>
        <w:ind w:left="2160" w:hanging="360"/>
      </w:pPr>
      <w:rPr>
        <w:rFonts w:ascii="Wingdings" w:hAnsi="Wingdings" w:hint="default"/>
      </w:rPr>
    </w:lvl>
    <w:lvl w:ilvl="3" w:tplc="3D16C6AC" w:tentative="1">
      <w:start w:val="1"/>
      <w:numFmt w:val="bullet"/>
      <w:lvlText w:val=""/>
      <w:lvlJc w:val="left"/>
      <w:pPr>
        <w:ind w:left="2880" w:hanging="360"/>
      </w:pPr>
      <w:rPr>
        <w:rFonts w:ascii="Symbol" w:hAnsi="Symbol" w:hint="default"/>
      </w:rPr>
    </w:lvl>
    <w:lvl w:ilvl="4" w:tplc="401CBF52" w:tentative="1">
      <w:start w:val="1"/>
      <w:numFmt w:val="bullet"/>
      <w:lvlText w:val="o"/>
      <w:lvlJc w:val="left"/>
      <w:pPr>
        <w:ind w:left="3600" w:hanging="360"/>
      </w:pPr>
      <w:rPr>
        <w:rFonts w:ascii="Courier New" w:hAnsi="Courier New" w:cs="Courier New" w:hint="default"/>
      </w:rPr>
    </w:lvl>
    <w:lvl w:ilvl="5" w:tplc="39168C72" w:tentative="1">
      <w:start w:val="1"/>
      <w:numFmt w:val="bullet"/>
      <w:lvlText w:val=""/>
      <w:lvlJc w:val="left"/>
      <w:pPr>
        <w:ind w:left="4320" w:hanging="360"/>
      </w:pPr>
      <w:rPr>
        <w:rFonts w:ascii="Wingdings" w:hAnsi="Wingdings" w:hint="default"/>
      </w:rPr>
    </w:lvl>
    <w:lvl w:ilvl="6" w:tplc="7706B35E" w:tentative="1">
      <w:start w:val="1"/>
      <w:numFmt w:val="bullet"/>
      <w:lvlText w:val=""/>
      <w:lvlJc w:val="left"/>
      <w:pPr>
        <w:ind w:left="5040" w:hanging="360"/>
      </w:pPr>
      <w:rPr>
        <w:rFonts w:ascii="Symbol" w:hAnsi="Symbol" w:hint="default"/>
      </w:rPr>
    </w:lvl>
    <w:lvl w:ilvl="7" w:tplc="A6A21BE8" w:tentative="1">
      <w:start w:val="1"/>
      <w:numFmt w:val="bullet"/>
      <w:lvlText w:val="o"/>
      <w:lvlJc w:val="left"/>
      <w:pPr>
        <w:ind w:left="5760" w:hanging="360"/>
      </w:pPr>
      <w:rPr>
        <w:rFonts w:ascii="Courier New" w:hAnsi="Courier New" w:cs="Courier New" w:hint="default"/>
      </w:rPr>
    </w:lvl>
    <w:lvl w:ilvl="8" w:tplc="159EAB94" w:tentative="1">
      <w:start w:val="1"/>
      <w:numFmt w:val="bullet"/>
      <w:lvlText w:val=""/>
      <w:lvlJc w:val="left"/>
      <w:pPr>
        <w:ind w:left="6480" w:hanging="360"/>
      </w:pPr>
      <w:rPr>
        <w:rFonts w:ascii="Wingdings" w:hAnsi="Wingdings" w:hint="default"/>
      </w:rPr>
    </w:lvl>
  </w:abstractNum>
  <w:abstractNum w:abstractNumId="21" w15:restartNumberingAfterBreak="0">
    <w:nsid w:val="561C2E22"/>
    <w:multiLevelType w:val="hybridMultilevel"/>
    <w:tmpl w:val="2D08D314"/>
    <w:lvl w:ilvl="0" w:tplc="4A1C65A6">
      <w:start w:val="1"/>
      <w:numFmt w:val="bullet"/>
      <w:lvlText w:val=""/>
      <w:lvlJc w:val="left"/>
      <w:pPr>
        <w:ind w:left="720" w:hanging="360"/>
      </w:pPr>
      <w:rPr>
        <w:rFonts w:ascii="Symbol" w:hAnsi="Symbol" w:hint="default"/>
      </w:rPr>
    </w:lvl>
    <w:lvl w:ilvl="1" w:tplc="1AA6C9D0" w:tentative="1">
      <w:start w:val="1"/>
      <w:numFmt w:val="bullet"/>
      <w:lvlText w:val="o"/>
      <w:lvlJc w:val="left"/>
      <w:pPr>
        <w:ind w:left="1440" w:hanging="360"/>
      </w:pPr>
      <w:rPr>
        <w:rFonts w:ascii="Courier New" w:hAnsi="Courier New" w:cs="Courier New" w:hint="default"/>
      </w:rPr>
    </w:lvl>
    <w:lvl w:ilvl="2" w:tplc="C958C03C" w:tentative="1">
      <w:start w:val="1"/>
      <w:numFmt w:val="bullet"/>
      <w:lvlText w:val=""/>
      <w:lvlJc w:val="left"/>
      <w:pPr>
        <w:ind w:left="2160" w:hanging="360"/>
      </w:pPr>
      <w:rPr>
        <w:rFonts w:ascii="Wingdings" w:hAnsi="Wingdings" w:hint="default"/>
      </w:rPr>
    </w:lvl>
    <w:lvl w:ilvl="3" w:tplc="428C3F92" w:tentative="1">
      <w:start w:val="1"/>
      <w:numFmt w:val="bullet"/>
      <w:lvlText w:val=""/>
      <w:lvlJc w:val="left"/>
      <w:pPr>
        <w:ind w:left="2880" w:hanging="360"/>
      </w:pPr>
      <w:rPr>
        <w:rFonts w:ascii="Symbol" w:hAnsi="Symbol" w:hint="default"/>
      </w:rPr>
    </w:lvl>
    <w:lvl w:ilvl="4" w:tplc="2E42F790" w:tentative="1">
      <w:start w:val="1"/>
      <w:numFmt w:val="bullet"/>
      <w:lvlText w:val="o"/>
      <w:lvlJc w:val="left"/>
      <w:pPr>
        <w:ind w:left="3600" w:hanging="360"/>
      </w:pPr>
      <w:rPr>
        <w:rFonts w:ascii="Courier New" w:hAnsi="Courier New" w:cs="Courier New" w:hint="default"/>
      </w:rPr>
    </w:lvl>
    <w:lvl w:ilvl="5" w:tplc="F7507DA4" w:tentative="1">
      <w:start w:val="1"/>
      <w:numFmt w:val="bullet"/>
      <w:lvlText w:val=""/>
      <w:lvlJc w:val="left"/>
      <w:pPr>
        <w:ind w:left="4320" w:hanging="360"/>
      </w:pPr>
      <w:rPr>
        <w:rFonts w:ascii="Wingdings" w:hAnsi="Wingdings" w:hint="default"/>
      </w:rPr>
    </w:lvl>
    <w:lvl w:ilvl="6" w:tplc="6A4EB1EA" w:tentative="1">
      <w:start w:val="1"/>
      <w:numFmt w:val="bullet"/>
      <w:lvlText w:val=""/>
      <w:lvlJc w:val="left"/>
      <w:pPr>
        <w:ind w:left="5040" w:hanging="360"/>
      </w:pPr>
      <w:rPr>
        <w:rFonts w:ascii="Symbol" w:hAnsi="Symbol" w:hint="default"/>
      </w:rPr>
    </w:lvl>
    <w:lvl w:ilvl="7" w:tplc="D7186FB0" w:tentative="1">
      <w:start w:val="1"/>
      <w:numFmt w:val="bullet"/>
      <w:lvlText w:val="o"/>
      <w:lvlJc w:val="left"/>
      <w:pPr>
        <w:ind w:left="5760" w:hanging="360"/>
      </w:pPr>
      <w:rPr>
        <w:rFonts w:ascii="Courier New" w:hAnsi="Courier New" w:cs="Courier New" w:hint="default"/>
      </w:rPr>
    </w:lvl>
    <w:lvl w:ilvl="8" w:tplc="1C403EDC" w:tentative="1">
      <w:start w:val="1"/>
      <w:numFmt w:val="bullet"/>
      <w:lvlText w:val=""/>
      <w:lvlJc w:val="left"/>
      <w:pPr>
        <w:ind w:left="6480" w:hanging="360"/>
      </w:pPr>
      <w:rPr>
        <w:rFonts w:ascii="Wingdings" w:hAnsi="Wingdings" w:hint="default"/>
      </w:rPr>
    </w:lvl>
  </w:abstractNum>
  <w:abstractNum w:abstractNumId="22" w15:restartNumberingAfterBreak="0">
    <w:nsid w:val="5D110D8C"/>
    <w:multiLevelType w:val="hybridMultilevel"/>
    <w:tmpl w:val="E8EA0A10"/>
    <w:lvl w:ilvl="0" w:tplc="428A0F3E">
      <w:start w:val="1"/>
      <w:numFmt w:val="bullet"/>
      <w:lvlText w:val=""/>
      <w:lvlJc w:val="left"/>
      <w:pPr>
        <w:ind w:left="720" w:hanging="360"/>
      </w:pPr>
      <w:rPr>
        <w:rFonts w:ascii="Symbol" w:hAnsi="Symbol" w:hint="default"/>
      </w:rPr>
    </w:lvl>
    <w:lvl w:ilvl="1" w:tplc="FFB0AFC6" w:tentative="1">
      <w:start w:val="1"/>
      <w:numFmt w:val="bullet"/>
      <w:lvlText w:val="o"/>
      <w:lvlJc w:val="left"/>
      <w:pPr>
        <w:ind w:left="1440" w:hanging="360"/>
      </w:pPr>
      <w:rPr>
        <w:rFonts w:ascii="Courier New" w:hAnsi="Courier New" w:cs="Courier New" w:hint="default"/>
      </w:rPr>
    </w:lvl>
    <w:lvl w:ilvl="2" w:tplc="E87C837C" w:tentative="1">
      <w:start w:val="1"/>
      <w:numFmt w:val="bullet"/>
      <w:lvlText w:val=""/>
      <w:lvlJc w:val="left"/>
      <w:pPr>
        <w:ind w:left="2160" w:hanging="360"/>
      </w:pPr>
      <w:rPr>
        <w:rFonts w:ascii="Wingdings" w:hAnsi="Wingdings" w:hint="default"/>
      </w:rPr>
    </w:lvl>
    <w:lvl w:ilvl="3" w:tplc="C7F20720" w:tentative="1">
      <w:start w:val="1"/>
      <w:numFmt w:val="bullet"/>
      <w:lvlText w:val=""/>
      <w:lvlJc w:val="left"/>
      <w:pPr>
        <w:ind w:left="2880" w:hanging="360"/>
      </w:pPr>
      <w:rPr>
        <w:rFonts w:ascii="Symbol" w:hAnsi="Symbol" w:hint="default"/>
      </w:rPr>
    </w:lvl>
    <w:lvl w:ilvl="4" w:tplc="D24687B0" w:tentative="1">
      <w:start w:val="1"/>
      <w:numFmt w:val="bullet"/>
      <w:lvlText w:val="o"/>
      <w:lvlJc w:val="left"/>
      <w:pPr>
        <w:ind w:left="3600" w:hanging="360"/>
      </w:pPr>
      <w:rPr>
        <w:rFonts w:ascii="Courier New" w:hAnsi="Courier New" w:cs="Courier New" w:hint="default"/>
      </w:rPr>
    </w:lvl>
    <w:lvl w:ilvl="5" w:tplc="E98071AC" w:tentative="1">
      <w:start w:val="1"/>
      <w:numFmt w:val="bullet"/>
      <w:lvlText w:val=""/>
      <w:lvlJc w:val="left"/>
      <w:pPr>
        <w:ind w:left="4320" w:hanging="360"/>
      </w:pPr>
      <w:rPr>
        <w:rFonts w:ascii="Wingdings" w:hAnsi="Wingdings" w:hint="default"/>
      </w:rPr>
    </w:lvl>
    <w:lvl w:ilvl="6" w:tplc="3C9CB7B2" w:tentative="1">
      <w:start w:val="1"/>
      <w:numFmt w:val="bullet"/>
      <w:lvlText w:val=""/>
      <w:lvlJc w:val="left"/>
      <w:pPr>
        <w:ind w:left="5040" w:hanging="360"/>
      </w:pPr>
      <w:rPr>
        <w:rFonts w:ascii="Symbol" w:hAnsi="Symbol" w:hint="default"/>
      </w:rPr>
    </w:lvl>
    <w:lvl w:ilvl="7" w:tplc="958A4B5C" w:tentative="1">
      <w:start w:val="1"/>
      <w:numFmt w:val="bullet"/>
      <w:lvlText w:val="o"/>
      <w:lvlJc w:val="left"/>
      <w:pPr>
        <w:ind w:left="5760" w:hanging="360"/>
      </w:pPr>
      <w:rPr>
        <w:rFonts w:ascii="Courier New" w:hAnsi="Courier New" w:cs="Courier New" w:hint="default"/>
      </w:rPr>
    </w:lvl>
    <w:lvl w:ilvl="8" w:tplc="5D924074" w:tentative="1">
      <w:start w:val="1"/>
      <w:numFmt w:val="bullet"/>
      <w:lvlText w:val=""/>
      <w:lvlJc w:val="left"/>
      <w:pPr>
        <w:ind w:left="6480" w:hanging="360"/>
      </w:pPr>
      <w:rPr>
        <w:rFonts w:ascii="Wingdings" w:hAnsi="Wingdings" w:hint="default"/>
      </w:rPr>
    </w:lvl>
  </w:abstractNum>
  <w:abstractNum w:abstractNumId="23" w15:restartNumberingAfterBreak="0">
    <w:nsid w:val="603A4D44"/>
    <w:multiLevelType w:val="hybridMultilevel"/>
    <w:tmpl w:val="B47A62B4"/>
    <w:lvl w:ilvl="0" w:tplc="FB4A0CD6">
      <w:start w:val="1"/>
      <w:numFmt w:val="bullet"/>
      <w:lvlText w:val=""/>
      <w:lvlJc w:val="left"/>
      <w:pPr>
        <w:ind w:left="720" w:hanging="360"/>
      </w:pPr>
      <w:rPr>
        <w:rFonts w:ascii="Symbol" w:hAnsi="Symbol" w:hint="default"/>
      </w:rPr>
    </w:lvl>
    <w:lvl w:ilvl="1" w:tplc="B1AE0930" w:tentative="1">
      <w:start w:val="1"/>
      <w:numFmt w:val="bullet"/>
      <w:lvlText w:val="o"/>
      <w:lvlJc w:val="left"/>
      <w:pPr>
        <w:ind w:left="1440" w:hanging="360"/>
      </w:pPr>
      <w:rPr>
        <w:rFonts w:ascii="Courier New" w:hAnsi="Courier New" w:cs="Courier New" w:hint="default"/>
      </w:rPr>
    </w:lvl>
    <w:lvl w:ilvl="2" w:tplc="C2DADDC4" w:tentative="1">
      <w:start w:val="1"/>
      <w:numFmt w:val="bullet"/>
      <w:lvlText w:val=""/>
      <w:lvlJc w:val="left"/>
      <w:pPr>
        <w:ind w:left="2160" w:hanging="360"/>
      </w:pPr>
      <w:rPr>
        <w:rFonts w:ascii="Wingdings" w:hAnsi="Wingdings" w:hint="default"/>
      </w:rPr>
    </w:lvl>
    <w:lvl w:ilvl="3" w:tplc="29E452A4" w:tentative="1">
      <w:start w:val="1"/>
      <w:numFmt w:val="bullet"/>
      <w:lvlText w:val=""/>
      <w:lvlJc w:val="left"/>
      <w:pPr>
        <w:ind w:left="2880" w:hanging="360"/>
      </w:pPr>
      <w:rPr>
        <w:rFonts w:ascii="Symbol" w:hAnsi="Symbol" w:hint="default"/>
      </w:rPr>
    </w:lvl>
    <w:lvl w:ilvl="4" w:tplc="D2C678AC" w:tentative="1">
      <w:start w:val="1"/>
      <w:numFmt w:val="bullet"/>
      <w:lvlText w:val="o"/>
      <w:lvlJc w:val="left"/>
      <w:pPr>
        <w:ind w:left="3600" w:hanging="360"/>
      </w:pPr>
      <w:rPr>
        <w:rFonts w:ascii="Courier New" w:hAnsi="Courier New" w:cs="Courier New" w:hint="default"/>
      </w:rPr>
    </w:lvl>
    <w:lvl w:ilvl="5" w:tplc="FE1AF910" w:tentative="1">
      <w:start w:val="1"/>
      <w:numFmt w:val="bullet"/>
      <w:lvlText w:val=""/>
      <w:lvlJc w:val="left"/>
      <w:pPr>
        <w:ind w:left="4320" w:hanging="360"/>
      </w:pPr>
      <w:rPr>
        <w:rFonts w:ascii="Wingdings" w:hAnsi="Wingdings" w:hint="default"/>
      </w:rPr>
    </w:lvl>
    <w:lvl w:ilvl="6" w:tplc="739EF292" w:tentative="1">
      <w:start w:val="1"/>
      <w:numFmt w:val="bullet"/>
      <w:lvlText w:val=""/>
      <w:lvlJc w:val="left"/>
      <w:pPr>
        <w:ind w:left="5040" w:hanging="360"/>
      </w:pPr>
      <w:rPr>
        <w:rFonts w:ascii="Symbol" w:hAnsi="Symbol" w:hint="default"/>
      </w:rPr>
    </w:lvl>
    <w:lvl w:ilvl="7" w:tplc="88B284D0" w:tentative="1">
      <w:start w:val="1"/>
      <w:numFmt w:val="bullet"/>
      <w:lvlText w:val="o"/>
      <w:lvlJc w:val="left"/>
      <w:pPr>
        <w:ind w:left="5760" w:hanging="360"/>
      </w:pPr>
      <w:rPr>
        <w:rFonts w:ascii="Courier New" w:hAnsi="Courier New" w:cs="Courier New" w:hint="default"/>
      </w:rPr>
    </w:lvl>
    <w:lvl w:ilvl="8" w:tplc="8A6E364E" w:tentative="1">
      <w:start w:val="1"/>
      <w:numFmt w:val="bullet"/>
      <w:lvlText w:val=""/>
      <w:lvlJc w:val="left"/>
      <w:pPr>
        <w:ind w:left="6480" w:hanging="360"/>
      </w:pPr>
      <w:rPr>
        <w:rFonts w:ascii="Wingdings" w:hAnsi="Wingdings" w:hint="default"/>
      </w:rPr>
    </w:lvl>
  </w:abstractNum>
  <w:abstractNum w:abstractNumId="24" w15:restartNumberingAfterBreak="0">
    <w:nsid w:val="626B72B0"/>
    <w:multiLevelType w:val="hybridMultilevel"/>
    <w:tmpl w:val="F7645D52"/>
    <w:lvl w:ilvl="0" w:tplc="8586DF3A">
      <w:start w:val="1"/>
      <w:numFmt w:val="bullet"/>
      <w:lvlText w:val=""/>
      <w:lvlJc w:val="left"/>
      <w:pPr>
        <w:ind w:left="720" w:hanging="360"/>
      </w:pPr>
      <w:rPr>
        <w:rFonts w:ascii="Symbol" w:hAnsi="Symbol" w:hint="default"/>
      </w:rPr>
    </w:lvl>
    <w:lvl w:ilvl="1" w:tplc="49A6E416" w:tentative="1">
      <w:start w:val="1"/>
      <w:numFmt w:val="bullet"/>
      <w:lvlText w:val="o"/>
      <w:lvlJc w:val="left"/>
      <w:pPr>
        <w:ind w:left="1440" w:hanging="360"/>
      </w:pPr>
      <w:rPr>
        <w:rFonts w:ascii="Courier New" w:hAnsi="Courier New" w:cs="Courier New" w:hint="default"/>
      </w:rPr>
    </w:lvl>
    <w:lvl w:ilvl="2" w:tplc="B3460D8E" w:tentative="1">
      <w:start w:val="1"/>
      <w:numFmt w:val="bullet"/>
      <w:lvlText w:val=""/>
      <w:lvlJc w:val="left"/>
      <w:pPr>
        <w:ind w:left="2160" w:hanging="360"/>
      </w:pPr>
      <w:rPr>
        <w:rFonts w:ascii="Wingdings" w:hAnsi="Wingdings" w:hint="default"/>
      </w:rPr>
    </w:lvl>
    <w:lvl w:ilvl="3" w:tplc="7D9E8EDA" w:tentative="1">
      <w:start w:val="1"/>
      <w:numFmt w:val="bullet"/>
      <w:lvlText w:val=""/>
      <w:lvlJc w:val="left"/>
      <w:pPr>
        <w:ind w:left="2880" w:hanging="360"/>
      </w:pPr>
      <w:rPr>
        <w:rFonts w:ascii="Symbol" w:hAnsi="Symbol" w:hint="default"/>
      </w:rPr>
    </w:lvl>
    <w:lvl w:ilvl="4" w:tplc="E5487EC6" w:tentative="1">
      <w:start w:val="1"/>
      <w:numFmt w:val="bullet"/>
      <w:lvlText w:val="o"/>
      <w:lvlJc w:val="left"/>
      <w:pPr>
        <w:ind w:left="3600" w:hanging="360"/>
      </w:pPr>
      <w:rPr>
        <w:rFonts w:ascii="Courier New" w:hAnsi="Courier New" w:cs="Courier New" w:hint="default"/>
      </w:rPr>
    </w:lvl>
    <w:lvl w:ilvl="5" w:tplc="DC58CDA2" w:tentative="1">
      <w:start w:val="1"/>
      <w:numFmt w:val="bullet"/>
      <w:lvlText w:val=""/>
      <w:lvlJc w:val="left"/>
      <w:pPr>
        <w:ind w:left="4320" w:hanging="360"/>
      </w:pPr>
      <w:rPr>
        <w:rFonts w:ascii="Wingdings" w:hAnsi="Wingdings" w:hint="default"/>
      </w:rPr>
    </w:lvl>
    <w:lvl w:ilvl="6" w:tplc="6E485184" w:tentative="1">
      <w:start w:val="1"/>
      <w:numFmt w:val="bullet"/>
      <w:lvlText w:val=""/>
      <w:lvlJc w:val="left"/>
      <w:pPr>
        <w:ind w:left="5040" w:hanging="360"/>
      </w:pPr>
      <w:rPr>
        <w:rFonts w:ascii="Symbol" w:hAnsi="Symbol" w:hint="default"/>
      </w:rPr>
    </w:lvl>
    <w:lvl w:ilvl="7" w:tplc="CD40A0B0" w:tentative="1">
      <w:start w:val="1"/>
      <w:numFmt w:val="bullet"/>
      <w:lvlText w:val="o"/>
      <w:lvlJc w:val="left"/>
      <w:pPr>
        <w:ind w:left="5760" w:hanging="360"/>
      </w:pPr>
      <w:rPr>
        <w:rFonts w:ascii="Courier New" w:hAnsi="Courier New" w:cs="Courier New" w:hint="default"/>
      </w:rPr>
    </w:lvl>
    <w:lvl w:ilvl="8" w:tplc="F31050B6" w:tentative="1">
      <w:start w:val="1"/>
      <w:numFmt w:val="bullet"/>
      <w:lvlText w:val=""/>
      <w:lvlJc w:val="left"/>
      <w:pPr>
        <w:ind w:left="6480" w:hanging="360"/>
      </w:pPr>
      <w:rPr>
        <w:rFonts w:ascii="Wingdings" w:hAnsi="Wingdings" w:hint="default"/>
      </w:rPr>
    </w:lvl>
  </w:abstractNum>
  <w:abstractNum w:abstractNumId="25" w15:restartNumberingAfterBreak="0">
    <w:nsid w:val="6808466A"/>
    <w:multiLevelType w:val="hybridMultilevel"/>
    <w:tmpl w:val="332C80D2"/>
    <w:lvl w:ilvl="0" w:tplc="F4F62C28">
      <w:start w:val="1"/>
      <w:numFmt w:val="bullet"/>
      <w:lvlText w:val=""/>
      <w:lvlJc w:val="left"/>
      <w:pPr>
        <w:ind w:left="720" w:hanging="360"/>
      </w:pPr>
      <w:rPr>
        <w:rFonts w:ascii="Symbol" w:hAnsi="Symbol" w:hint="default"/>
      </w:rPr>
    </w:lvl>
    <w:lvl w:ilvl="1" w:tplc="6CF6BC08" w:tentative="1">
      <w:start w:val="1"/>
      <w:numFmt w:val="bullet"/>
      <w:lvlText w:val="o"/>
      <w:lvlJc w:val="left"/>
      <w:pPr>
        <w:ind w:left="1440" w:hanging="360"/>
      </w:pPr>
      <w:rPr>
        <w:rFonts w:ascii="Courier New" w:hAnsi="Courier New" w:cs="Courier New" w:hint="default"/>
      </w:rPr>
    </w:lvl>
    <w:lvl w:ilvl="2" w:tplc="2AC07058" w:tentative="1">
      <w:start w:val="1"/>
      <w:numFmt w:val="bullet"/>
      <w:lvlText w:val=""/>
      <w:lvlJc w:val="left"/>
      <w:pPr>
        <w:ind w:left="2160" w:hanging="360"/>
      </w:pPr>
      <w:rPr>
        <w:rFonts w:ascii="Wingdings" w:hAnsi="Wingdings" w:hint="default"/>
      </w:rPr>
    </w:lvl>
    <w:lvl w:ilvl="3" w:tplc="761470FC" w:tentative="1">
      <w:start w:val="1"/>
      <w:numFmt w:val="bullet"/>
      <w:lvlText w:val=""/>
      <w:lvlJc w:val="left"/>
      <w:pPr>
        <w:ind w:left="2880" w:hanging="360"/>
      </w:pPr>
      <w:rPr>
        <w:rFonts w:ascii="Symbol" w:hAnsi="Symbol" w:hint="default"/>
      </w:rPr>
    </w:lvl>
    <w:lvl w:ilvl="4" w:tplc="E3362B98" w:tentative="1">
      <w:start w:val="1"/>
      <w:numFmt w:val="bullet"/>
      <w:lvlText w:val="o"/>
      <w:lvlJc w:val="left"/>
      <w:pPr>
        <w:ind w:left="3600" w:hanging="360"/>
      </w:pPr>
      <w:rPr>
        <w:rFonts w:ascii="Courier New" w:hAnsi="Courier New" w:cs="Courier New" w:hint="default"/>
      </w:rPr>
    </w:lvl>
    <w:lvl w:ilvl="5" w:tplc="E2848B4E" w:tentative="1">
      <w:start w:val="1"/>
      <w:numFmt w:val="bullet"/>
      <w:lvlText w:val=""/>
      <w:lvlJc w:val="left"/>
      <w:pPr>
        <w:ind w:left="4320" w:hanging="360"/>
      </w:pPr>
      <w:rPr>
        <w:rFonts w:ascii="Wingdings" w:hAnsi="Wingdings" w:hint="default"/>
      </w:rPr>
    </w:lvl>
    <w:lvl w:ilvl="6" w:tplc="D4D80016" w:tentative="1">
      <w:start w:val="1"/>
      <w:numFmt w:val="bullet"/>
      <w:lvlText w:val=""/>
      <w:lvlJc w:val="left"/>
      <w:pPr>
        <w:ind w:left="5040" w:hanging="360"/>
      </w:pPr>
      <w:rPr>
        <w:rFonts w:ascii="Symbol" w:hAnsi="Symbol" w:hint="default"/>
      </w:rPr>
    </w:lvl>
    <w:lvl w:ilvl="7" w:tplc="AF6E80E6" w:tentative="1">
      <w:start w:val="1"/>
      <w:numFmt w:val="bullet"/>
      <w:lvlText w:val="o"/>
      <w:lvlJc w:val="left"/>
      <w:pPr>
        <w:ind w:left="5760" w:hanging="360"/>
      </w:pPr>
      <w:rPr>
        <w:rFonts w:ascii="Courier New" w:hAnsi="Courier New" w:cs="Courier New" w:hint="default"/>
      </w:rPr>
    </w:lvl>
    <w:lvl w:ilvl="8" w:tplc="7F6E12B2" w:tentative="1">
      <w:start w:val="1"/>
      <w:numFmt w:val="bullet"/>
      <w:lvlText w:val=""/>
      <w:lvlJc w:val="left"/>
      <w:pPr>
        <w:ind w:left="6480" w:hanging="360"/>
      </w:pPr>
      <w:rPr>
        <w:rFonts w:ascii="Wingdings" w:hAnsi="Wingdings" w:hint="default"/>
      </w:rPr>
    </w:lvl>
  </w:abstractNum>
  <w:abstractNum w:abstractNumId="26" w15:restartNumberingAfterBreak="0">
    <w:nsid w:val="6EA86679"/>
    <w:multiLevelType w:val="hybridMultilevel"/>
    <w:tmpl w:val="F6C6AB0A"/>
    <w:lvl w:ilvl="0" w:tplc="87FC5A9A">
      <w:start w:val="1"/>
      <w:numFmt w:val="bullet"/>
      <w:lvlText w:val=""/>
      <w:lvlJc w:val="left"/>
      <w:pPr>
        <w:ind w:left="720" w:hanging="360"/>
      </w:pPr>
      <w:rPr>
        <w:rFonts w:ascii="Symbol" w:hAnsi="Symbol" w:hint="default"/>
      </w:rPr>
    </w:lvl>
    <w:lvl w:ilvl="1" w:tplc="1EE8312C" w:tentative="1">
      <w:start w:val="1"/>
      <w:numFmt w:val="bullet"/>
      <w:lvlText w:val="o"/>
      <w:lvlJc w:val="left"/>
      <w:pPr>
        <w:ind w:left="1440" w:hanging="360"/>
      </w:pPr>
      <w:rPr>
        <w:rFonts w:ascii="Courier New" w:hAnsi="Courier New" w:cs="Courier New" w:hint="default"/>
      </w:rPr>
    </w:lvl>
    <w:lvl w:ilvl="2" w:tplc="F3A2355C" w:tentative="1">
      <w:start w:val="1"/>
      <w:numFmt w:val="bullet"/>
      <w:lvlText w:val=""/>
      <w:lvlJc w:val="left"/>
      <w:pPr>
        <w:ind w:left="2160" w:hanging="360"/>
      </w:pPr>
      <w:rPr>
        <w:rFonts w:ascii="Wingdings" w:hAnsi="Wingdings" w:hint="default"/>
      </w:rPr>
    </w:lvl>
    <w:lvl w:ilvl="3" w:tplc="9744A0DC" w:tentative="1">
      <w:start w:val="1"/>
      <w:numFmt w:val="bullet"/>
      <w:lvlText w:val=""/>
      <w:lvlJc w:val="left"/>
      <w:pPr>
        <w:ind w:left="2880" w:hanging="360"/>
      </w:pPr>
      <w:rPr>
        <w:rFonts w:ascii="Symbol" w:hAnsi="Symbol" w:hint="default"/>
      </w:rPr>
    </w:lvl>
    <w:lvl w:ilvl="4" w:tplc="877290E6" w:tentative="1">
      <w:start w:val="1"/>
      <w:numFmt w:val="bullet"/>
      <w:lvlText w:val="o"/>
      <w:lvlJc w:val="left"/>
      <w:pPr>
        <w:ind w:left="3600" w:hanging="360"/>
      </w:pPr>
      <w:rPr>
        <w:rFonts w:ascii="Courier New" w:hAnsi="Courier New" w:cs="Courier New" w:hint="default"/>
      </w:rPr>
    </w:lvl>
    <w:lvl w:ilvl="5" w:tplc="49221A90" w:tentative="1">
      <w:start w:val="1"/>
      <w:numFmt w:val="bullet"/>
      <w:lvlText w:val=""/>
      <w:lvlJc w:val="left"/>
      <w:pPr>
        <w:ind w:left="4320" w:hanging="360"/>
      </w:pPr>
      <w:rPr>
        <w:rFonts w:ascii="Wingdings" w:hAnsi="Wingdings" w:hint="default"/>
      </w:rPr>
    </w:lvl>
    <w:lvl w:ilvl="6" w:tplc="700011AE" w:tentative="1">
      <w:start w:val="1"/>
      <w:numFmt w:val="bullet"/>
      <w:lvlText w:val=""/>
      <w:lvlJc w:val="left"/>
      <w:pPr>
        <w:ind w:left="5040" w:hanging="360"/>
      </w:pPr>
      <w:rPr>
        <w:rFonts w:ascii="Symbol" w:hAnsi="Symbol" w:hint="default"/>
      </w:rPr>
    </w:lvl>
    <w:lvl w:ilvl="7" w:tplc="80B4E186" w:tentative="1">
      <w:start w:val="1"/>
      <w:numFmt w:val="bullet"/>
      <w:lvlText w:val="o"/>
      <w:lvlJc w:val="left"/>
      <w:pPr>
        <w:ind w:left="5760" w:hanging="360"/>
      </w:pPr>
      <w:rPr>
        <w:rFonts w:ascii="Courier New" w:hAnsi="Courier New" w:cs="Courier New" w:hint="default"/>
      </w:rPr>
    </w:lvl>
    <w:lvl w:ilvl="8" w:tplc="4DDE9174" w:tentative="1">
      <w:start w:val="1"/>
      <w:numFmt w:val="bullet"/>
      <w:lvlText w:val=""/>
      <w:lvlJc w:val="left"/>
      <w:pPr>
        <w:ind w:left="6480" w:hanging="360"/>
      </w:pPr>
      <w:rPr>
        <w:rFonts w:ascii="Wingdings" w:hAnsi="Wingdings" w:hint="default"/>
      </w:rPr>
    </w:lvl>
  </w:abstractNum>
  <w:abstractNum w:abstractNumId="27" w15:restartNumberingAfterBreak="0">
    <w:nsid w:val="703326EF"/>
    <w:multiLevelType w:val="hybridMultilevel"/>
    <w:tmpl w:val="82F2ECDA"/>
    <w:lvl w:ilvl="0" w:tplc="E4566D8E">
      <w:start w:val="1"/>
      <w:numFmt w:val="bullet"/>
      <w:lvlText w:val=""/>
      <w:lvlJc w:val="left"/>
      <w:pPr>
        <w:ind w:left="720" w:hanging="360"/>
      </w:pPr>
      <w:rPr>
        <w:rFonts w:ascii="Symbol" w:hAnsi="Symbol" w:hint="default"/>
      </w:rPr>
    </w:lvl>
    <w:lvl w:ilvl="1" w:tplc="4FD29C5C" w:tentative="1">
      <w:start w:val="1"/>
      <w:numFmt w:val="bullet"/>
      <w:lvlText w:val="o"/>
      <w:lvlJc w:val="left"/>
      <w:pPr>
        <w:ind w:left="1440" w:hanging="360"/>
      </w:pPr>
      <w:rPr>
        <w:rFonts w:ascii="Courier New" w:hAnsi="Courier New" w:cs="Courier New" w:hint="default"/>
      </w:rPr>
    </w:lvl>
    <w:lvl w:ilvl="2" w:tplc="11C045AA" w:tentative="1">
      <w:start w:val="1"/>
      <w:numFmt w:val="bullet"/>
      <w:lvlText w:val=""/>
      <w:lvlJc w:val="left"/>
      <w:pPr>
        <w:ind w:left="2160" w:hanging="360"/>
      </w:pPr>
      <w:rPr>
        <w:rFonts w:ascii="Wingdings" w:hAnsi="Wingdings" w:hint="default"/>
      </w:rPr>
    </w:lvl>
    <w:lvl w:ilvl="3" w:tplc="D9180190" w:tentative="1">
      <w:start w:val="1"/>
      <w:numFmt w:val="bullet"/>
      <w:lvlText w:val=""/>
      <w:lvlJc w:val="left"/>
      <w:pPr>
        <w:ind w:left="2880" w:hanging="360"/>
      </w:pPr>
      <w:rPr>
        <w:rFonts w:ascii="Symbol" w:hAnsi="Symbol" w:hint="default"/>
      </w:rPr>
    </w:lvl>
    <w:lvl w:ilvl="4" w:tplc="3808DF66" w:tentative="1">
      <w:start w:val="1"/>
      <w:numFmt w:val="bullet"/>
      <w:lvlText w:val="o"/>
      <w:lvlJc w:val="left"/>
      <w:pPr>
        <w:ind w:left="3600" w:hanging="360"/>
      </w:pPr>
      <w:rPr>
        <w:rFonts w:ascii="Courier New" w:hAnsi="Courier New" w:cs="Courier New" w:hint="default"/>
      </w:rPr>
    </w:lvl>
    <w:lvl w:ilvl="5" w:tplc="E10E8144" w:tentative="1">
      <w:start w:val="1"/>
      <w:numFmt w:val="bullet"/>
      <w:lvlText w:val=""/>
      <w:lvlJc w:val="left"/>
      <w:pPr>
        <w:ind w:left="4320" w:hanging="360"/>
      </w:pPr>
      <w:rPr>
        <w:rFonts w:ascii="Wingdings" w:hAnsi="Wingdings" w:hint="default"/>
      </w:rPr>
    </w:lvl>
    <w:lvl w:ilvl="6" w:tplc="87146D2A" w:tentative="1">
      <w:start w:val="1"/>
      <w:numFmt w:val="bullet"/>
      <w:lvlText w:val=""/>
      <w:lvlJc w:val="left"/>
      <w:pPr>
        <w:ind w:left="5040" w:hanging="360"/>
      </w:pPr>
      <w:rPr>
        <w:rFonts w:ascii="Symbol" w:hAnsi="Symbol" w:hint="default"/>
      </w:rPr>
    </w:lvl>
    <w:lvl w:ilvl="7" w:tplc="5874C888" w:tentative="1">
      <w:start w:val="1"/>
      <w:numFmt w:val="bullet"/>
      <w:lvlText w:val="o"/>
      <w:lvlJc w:val="left"/>
      <w:pPr>
        <w:ind w:left="5760" w:hanging="360"/>
      </w:pPr>
      <w:rPr>
        <w:rFonts w:ascii="Courier New" w:hAnsi="Courier New" w:cs="Courier New" w:hint="default"/>
      </w:rPr>
    </w:lvl>
    <w:lvl w:ilvl="8" w:tplc="BCFEE832" w:tentative="1">
      <w:start w:val="1"/>
      <w:numFmt w:val="bullet"/>
      <w:lvlText w:val=""/>
      <w:lvlJc w:val="left"/>
      <w:pPr>
        <w:ind w:left="6480" w:hanging="360"/>
      </w:pPr>
      <w:rPr>
        <w:rFonts w:ascii="Wingdings" w:hAnsi="Wingdings" w:hint="default"/>
      </w:rPr>
    </w:lvl>
  </w:abstractNum>
  <w:abstractNum w:abstractNumId="28" w15:restartNumberingAfterBreak="0">
    <w:nsid w:val="778F0601"/>
    <w:multiLevelType w:val="hybridMultilevel"/>
    <w:tmpl w:val="F89C2C9C"/>
    <w:lvl w:ilvl="0" w:tplc="4CD26602">
      <w:start w:val="1"/>
      <w:numFmt w:val="bullet"/>
      <w:lvlText w:val=""/>
      <w:lvlJc w:val="left"/>
      <w:pPr>
        <w:ind w:left="720" w:hanging="360"/>
      </w:pPr>
      <w:rPr>
        <w:rFonts w:ascii="Symbol" w:hAnsi="Symbol" w:hint="default"/>
      </w:rPr>
    </w:lvl>
    <w:lvl w:ilvl="1" w:tplc="EFE859D0" w:tentative="1">
      <w:start w:val="1"/>
      <w:numFmt w:val="bullet"/>
      <w:lvlText w:val="o"/>
      <w:lvlJc w:val="left"/>
      <w:pPr>
        <w:ind w:left="1440" w:hanging="360"/>
      </w:pPr>
      <w:rPr>
        <w:rFonts w:ascii="Courier New" w:hAnsi="Courier New" w:cs="Courier New" w:hint="default"/>
      </w:rPr>
    </w:lvl>
    <w:lvl w:ilvl="2" w:tplc="DA64DAD8" w:tentative="1">
      <w:start w:val="1"/>
      <w:numFmt w:val="bullet"/>
      <w:lvlText w:val=""/>
      <w:lvlJc w:val="left"/>
      <w:pPr>
        <w:ind w:left="2160" w:hanging="360"/>
      </w:pPr>
      <w:rPr>
        <w:rFonts w:ascii="Wingdings" w:hAnsi="Wingdings" w:hint="default"/>
      </w:rPr>
    </w:lvl>
    <w:lvl w:ilvl="3" w:tplc="112C2CE4" w:tentative="1">
      <w:start w:val="1"/>
      <w:numFmt w:val="bullet"/>
      <w:lvlText w:val=""/>
      <w:lvlJc w:val="left"/>
      <w:pPr>
        <w:ind w:left="2880" w:hanging="360"/>
      </w:pPr>
      <w:rPr>
        <w:rFonts w:ascii="Symbol" w:hAnsi="Symbol" w:hint="default"/>
      </w:rPr>
    </w:lvl>
    <w:lvl w:ilvl="4" w:tplc="807C78A0" w:tentative="1">
      <w:start w:val="1"/>
      <w:numFmt w:val="bullet"/>
      <w:lvlText w:val="o"/>
      <w:lvlJc w:val="left"/>
      <w:pPr>
        <w:ind w:left="3600" w:hanging="360"/>
      </w:pPr>
      <w:rPr>
        <w:rFonts w:ascii="Courier New" w:hAnsi="Courier New" w:cs="Courier New" w:hint="default"/>
      </w:rPr>
    </w:lvl>
    <w:lvl w:ilvl="5" w:tplc="25102088" w:tentative="1">
      <w:start w:val="1"/>
      <w:numFmt w:val="bullet"/>
      <w:lvlText w:val=""/>
      <w:lvlJc w:val="left"/>
      <w:pPr>
        <w:ind w:left="4320" w:hanging="360"/>
      </w:pPr>
      <w:rPr>
        <w:rFonts w:ascii="Wingdings" w:hAnsi="Wingdings" w:hint="default"/>
      </w:rPr>
    </w:lvl>
    <w:lvl w:ilvl="6" w:tplc="61406660" w:tentative="1">
      <w:start w:val="1"/>
      <w:numFmt w:val="bullet"/>
      <w:lvlText w:val=""/>
      <w:lvlJc w:val="left"/>
      <w:pPr>
        <w:ind w:left="5040" w:hanging="360"/>
      </w:pPr>
      <w:rPr>
        <w:rFonts w:ascii="Symbol" w:hAnsi="Symbol" w:hint="default"/>
      </w:rPr>
    </w:lvl>
    <w:lvl w:ilvl="7" w:tplc="DABCF06C" w:tentative="1">
      <w:start w:val="1"/>
      <w:numFmt w:val="bullet"/>
      <w:lvlText w:val="o"/>
      <w:lvlJc w:val="left"/>
      <w:pPr>
        <w:ind w:left="5760" w:hanging="360"/>
      </w:pPr>
      <w:rPr>
        <w:rFonts w:ascii="Courier New" w:hAnsi="Courier New" w:cs="Courier New" w:hint="default"/>
      </w:rPr>
    </w:lvl>
    <w:lvl w:ilvl="8" w:tplc="17A8CC24" w:tentative="1">
      <w:start w:val="1"/>
      <w:numFmt w:val="bullet"/>
      <w:lvlText w:val=""/>
      <w:lvlJc w:val="left"/>
      <w:pPr>
        <w:ind w:left="6480" w:hanging="360"/>
      </w:pPr>
      <w:rPr>
        <w:rFonts w:ascii="Wingdings" w:hAnsi="Wingdings" w:hint="default"/>
      </w:rPr>
    </w:lvl>
  </w:abstractNum>
  <w:abstractNum w:abstractNumId="29" w15:restartNumberingAfterBreak="0">
    <w:nsid w:val="7AC641BB"/>
    <w:multiLevelType w:val="hybridMultilevel"/>
    <w:tmpl w:val="487895FC"/>
    <w:lvl w:ilvl="0" w:tplc="496E8E34">
      <w:start w:val="2"/>
      <w:numFmt w:val="bullet"/>
      <w:lvlText w:val="-"/>
      <w:lvlJc w:val="left"/>
      <w:pPr>
        <w:ind w:left="720" w:hanging="360"/>
      </w:pPr>
      <w:rPr>
        <w:rFonts w:ascii="Calibri" w:eastAsiaTheme="minorHAnsi" w:hAnsi="Calibri" w:cs="Calibri" w:hint="default"/>
      </w:rPr>
    </w:lvl>
    <w:lvl w:ilvl="1" w:tplc="03EA7DA0" w:tentative="1">
      <w:start w:val="1"/>
      <w:numFmt w:val="bullet"/>
      <w:lvlText w:val="o"/>
      <w:lvlJc w:val="left"/>
      <w:pPr>
        <w:ind w:left="1440" w:hanging="360"/>
      </w:pPr>
      <w:rPr>
        <w:rFonts w:ascii="Courier New" w:hAnsi="Courier New" w:cs="Courier New" w:hint="default"/>
      </w:rPr>
    </w:lvl>
    <w:lvl w:ilvl="2" w:tplc="CF16271A" w:tentative="1">
      <w:start w:val="1"/>
      <w:numFmt w:val="bullet"/>
      <w:lvlText w:val=""/>
      <w:lvlJc w:val="left"/>
      <w:pPr>
        <w:ind w:left="2160" w:hanging="360"/>
      </w:pPr>
      <w:rPr>
        <w:rFonts w:ascii="Wingdings" w:hAnsi="Wingdings" w:hint="default"/>
      </w:rPr>
    </w:lvl>
    <w:lvl w:ilvl="3" w:tplc="6D003C46" w:tentative="1">
      <w:start w:val="1"/>
      <w:numFmt w:val="bullet"/>
      <w:lvlText w:val=""/>
      <w:lvlJc w:val="left"/>
      <w:pPr>
        <w:ind w:left="2880" w:hanging="360"/>
      </w:pPr>
      <w:rPr>
        <w:rFonts w:ascii="Symbol" w:hAnsi="Symbol" w:hint="default"/>
      </w:rPr>
    </w:lvl>
    <w:lvl w:ilvl="4" w:tplc="D0B0A10E" w:tentative="1">
      <w:start w:val="1"/>
      <w:numFmt w:val="bullet"/>
      <w:lvlText w:val="o"/>
      <w:lvlJc w:val="left"/>
      <w:pPr>
        <w:ind w:left="3600" w:hanging="360"/>
      </w:pPr>
      <w:rPr>
        <w:rFonts w:ascii="Courier New" w:hAnsi="Courier New" w:cs="Courier New" w:hint="default"/>
      </w:rPr>
    </w:lvl>
    <w:lvl w:ilvl="5" w:tplc="28B88196" w:tentative="1">
      <w:start w:val="1"/>
      <w:numFmt w:val="bullet"/>
      <w:lvlText w:val=""/>
      <w:lvlJc w:val="left"/>
      <w:pPr>
        <w:ind w:left="4320" w:hanging="360"/>
      </w:pPr>
      <w:rPr>
        <w:rFonts w:ascii="Wingdings" w:hAnsi="Wingdings" w:hint="default"/>
      </w:rPr>
    </w:lvl>
    <w:lvl w:ilvl="6" w:tplc="BA18A8EC" w:tentative="1">
      <w:start w:val="1"/>
      <w:numFmt w:val="bullet"/>
      <w:lvlText w:val=""/>
      <w:lvlJc w:val="left"/>
      <w:pPr>
        <w:ind w:left="5040" w:hanging="360"/>
      </w:pPr>
      <w:rPr>
        <w:rFonts w:ascii="Symbol" w:hAnsi="Symbol" w:hint="default"/>
      </w:rPr>
    </w:lvl>
    <w:lvl w:ilvl="7" w:tplc="F98AC61A" w:tentative="1">
      <w:start w:val="1"/>
      <w:numFmt w:val="bullet"/>
      <w:lvlText w:val="o"/>
      <w:lvlJc w:val="left"/>
      <w:pPr>
        <w:ind w:left="5760" w:hanging="360"/>
      </w:pPr>
      <w:rPr>
        <w:rFonts w:ascii="Courier New" w:hAnsi="Courier New" w:cs="Courier New" w:hint="default"/>
      </w:rPr>
    </w:lvl>
    <w:lvl w:ilvl="8" w:tplc="48EA8778" w:tentative="1">
      <w:start w:val="1"/>
      <w:numFmt w:val="bullet"/>
      <w:lvlText w:val=""/>
      <w:lvlJc w:val="left"/>
      <w:pPr>
        <w:ind w:left="6480" w:hanging="360"/>
      </w:pPr>
      <w:rPr>
        <w:rFonts w:ascii="Wingdings" w:hAnsi="Wingdings" w:hint="default"/>
      </w:rPr>
    </w:lvl>
  </w:abstractNum>
  <w:abstractNum w:abstractNumId="30" w15:restartNumberingAfterBreak="0">
    <w:nsid w:val="7CB916F8"/>
    <w:multiLevelType w:val="hybridMultilevel"/>
    <w:tmpl w:val="B6C0520C"/>
    <w:lvl w:ilvl="0" w:tplc="9D30B0C6">
      <w:start w:val="1"/>
      <w:numFmt w:val="bullet"/>
      <w:lvlText w:val=""/>
      <w:lvlJc w:val="left"/>
      <w:pPr>
        <w:ind w:left="720" w:hanging="360"/>
      </w:pPr>
      <w:rPr>
        <w:rFonts w:ascii="Symbol" w:hAnsi="Symbol" w:hint="default"/>
      </w:rPr>
    </w:lvl>
    <w:lvl w:ilvl="1" w:tplc="47A02808" w:tentative="1">
      <w:start w:val="1"/>
      <w:numFmt w:val="bullet"/>
      <w:lvlText w:val="o"/>
      <w:lvlJc w:val="left"/>
      <w:pPr>
        <w:ind w:left="1440" w:hanging="360"/>
      </w:pPr>
      <w:rPr>
        <w:rFonts w:ascii="Courier New" w:hAnsi="Courier New" w:cs="Courier New" w:hint="default"/>
      </w:rPr>
    </w:lvl>
    <w:lvl w:ilvl="2" w:tplc="07E68680" w:tentative="1">
      <w:start w:val="1"/>
      <w:numFmt w:val="bullet"/>
      <w:lvlText w:val=""/>
      <w:lvlJc w:val="left"/>
      <w:pPr>
        <w:ind w:left="2160" w:hanging="360"/>
      </w:pPr>
      <w:rPr>
        <w:rFonts w:ascii="Wingdings" w:hAnsi="Wingdings" w:hint="default"/>
      </w:rPr>
    </w:lvl>
    <w:lvl w:ilvl="3" w:tplc="518A818A" w:tentative="1">
      <w:start w:val="1"/>
      <w:numFmt w:val="bullet"/>
      <w:lvlText w:val=""/>
      <w:lvlJc w:val="left"/>
      <w:pPr>
        <w:ind w:left="2880" w:hanging="360"/>
      </w:pPr>
      <w:rPr>
        <w:rFonts w:ascii="Symbol" w:hAnsi="Symbol" w:hint="default"/>
      </w:rPr>
    </w:lvl>
    <w:lvl w:ilvl="4" w:tplc="FD4AA3E6" w:tentative="1">
      <w:start w:val="1"/>
      <w:numFmt w:val="bullet"/>
      <w:lvlText w:val="o"/>
      <w:lvlJc w:val="left"/>
      <w:pPr>
        <w:ind w:left="3600" w:hanging="360"/>
      </w:pPr>
      <w:rPr>
        <w:rFonts w:ascii="Courier New" w:hAnsi="Courier New" w:cs="Courier New" w:hint="default"/>
      </w:rPr>
    </w:lvl>
    <w:lvl w:ilvl="5" w:tplc="3462F33E" w:tentative="1">
      <w:start w:val="1"/>
      <w:numFmt w:val="bullet"/>
      <w:lvlText w:val=""/>
      <w:lvlJc w:val="left"/>
      <w:pPr>
        <w:ind w:left="4320" w:hanging="360"/>
      </w:pPr>
      <w:rPr>
        <w:rFonts w:ascii="Wingdings" w:hAnsi="Wingdings" w:hint="default"/>
      </w:rPr>
    </w:lvl>
    <w:lvl w:ilvl="6" w:tplc="1F8EDECE" w:tentative="1">
      <w:start w:val="1"/>
      <w:numFmt w:val="bullet"/>
      <w:lvlText w:val=""/>
      <w:lvlJc w:val="left"/>
      <w:pPr>
        <w:ind w:left="5040" w:hanging="360"/>
      </w:pPr>
      <w:rPr>
        <w:rFonts w:ascii="Symbol" w:hAnsi="Symbol" w:hint="default"/>
      </w:rPr>
    </w:lvl>
    <w:lvl w:ilvl="7" w:tplc="497EF878" w:tentative="1">
      <w:start w:val="1"/>
      <w:numFmt w:val="bullet"/>
      <w:lvlText w:val="o"/>
      <w:lvlJc w:val="left"/>
      <w:pPr>
        <w:ind w:left="5760" w:hanging="360"/>
      </w:pPr>
      <w:rPr>
        <w:rFonts w:ascii="Courier New" w:hAnsi="Courier New" w:cs="Courier New" w:hint="default"/>
      </w:rPr>
    </w:lvl>
    <w:lvl w:ilvl="8" w:tplc="B844B632" w:tentative="1">
      <w:start w:val="1"/>
      <w:numFmt w:val="bullet"/>
      <w:lvlText w:val=""/>
      <w:lvlJc w:val="left"/>
      <w:pPr>
        <w:ind w:left="6480" w:hanging="360"/>
      </w:pPr>
      <w:rPr>
        <w:rFonts w:ascii="Wingdings" w:hAnsi="Wingdings" w:hint="default"/>
      </w:rPr>
    </w:lvl>
  </w:abstractNum>
  <w:num w:numId="1" w16cid:durableId="794175393">
    <w:abstractNumId w:val="4"/>
  </w:num>
  <w:num w:numId="2" w16cid:durableId="1296912895">
    <w:abstractNumId w:val="9"/>
  </w:num>
  <w:num w:numId="3" w16cid:durableId="779686025">
    <w:abstractNumId w:val="19"/>
  </w:num>
  <w:num w:numId="4" w16cid:durableId="305551823">
    <w:abstractNumId w:val="20"/>
  </w:num>
  <w:num w:numId="5" w16cid:durableId="1377000752">
    <w:abstractNumId w:val="5"/>
  </w:num>
  <w:num w:numId="6" w16cid:durableId="1634677107">
    <w:abstractNumId w:val="18"/>
  </w:num>
  <w:num w:numId="7" w16cid:durableId="1690990374">
    <w:abstractNumId w:val="17"/>
  </w:num>
  <w:num w:numId="8" w16cid:durableId="1099718730">
    <w:abstractNumId w:val="13"/>
  </w:num>
  <w:num w:numId="9" w16cid:durableId="1874876165">
    <w:abstractNumId w:val="23"/>
  </w:num>
  <w:num w:numId="10" w16cid:durableId="1817331294">
    <w:abstractNumId w:val="29"/>
  </w:num>
  <w:num w:numId="11" w16cid:durableId="1984774216">
    <w:abstractNumId w:val="10"/>
  </w:num>
  <w:num w:numId="12" w16cid:durableId="348988170">
    <w:abstractNumId w:val="24"/>
  </w:num>
  <w:num w:numId="13" w16cid:durableId="354306581">
    <w:abstractNumId w:val="11"/>
  </w:num>
  <w:num w:numId="14" w16cid:durableId="750854057">
    <w:abstractNumId w:val="22"/>
  </w:num>
  <w:num w:numId="15" w16cid:durableId="1810394208">
    <w:abstractNumId w:val="30"/>
  </w:num>
  <w:num w:numId="16" w16cid:durableId="387800878">
    <w:abstractNumId w:val="16"/>
  </w:num>
  <w:num w:numId="17" w16cid:durableId="2048020976">
    <w:abstractNumId w:val="6"/>
  </w:num>
  <w:num w:numId="18" w16cid:durableId="1157963282">
    <w:abstractNumId w:val="12"/>
  </w:num>
  <w:num w:numId="19" w16cid:durableId="478039740">
    <w:abstractNumId w:val="14"/>
  </w:num>
  <w:num w:numId="20" w16cid:durableId="186988088">
    <w:abstractNumId w:val="7"/>
  </w:num>
  <w:num w:numId="21" w16cid:durableId="2127459677">
    <w:abstractNumId w:val="15"/>
  </w:num>
  <w:num w:numId="22" w16cid:durableId="1486707446">
    <w:abstractNumId w:val="3"/>
  </w:num>
  <w:num w:numId="23" w16cid:durableId="815996895">
    <w:abstractNumId w:val="1"/>
  </w:num>
  <w:num w:numId="24" w16cid:durableId="37552233">
    <w:abstractNumId w:val="8"/>
  </w:num>
  <w:num w:numId="25" w16cid:durableId="585454482">
    <w:abstractNumId w:val="2"/>
  </w:num>
  <w:num w:numId="26" w16cid:durableId="480149268">
    <w:abstractNumId w:val="0"/>
  </w:num>
  <w:num w:numId="27" w16cid:durableId="1005979283">
    <w:abstractNumId w:val="25"/>
  </w:num>
  <w:num w:numId="28" w16cid:durableId="19867386">
    <w:abstractNumId w:val="27"/>
  </w:num>
  <w:num w:numId="29" w16cid:durableId="117379501">
    <w:abstractNumId w:val="21"/>
  </w:num>
  <w:num w:numId="30" w16cid:durableId="152836406">
    <w:abstractNumId w:val="26"/>
  </w:num>
  <w:num w:numId="31" w16cid:durableId="3694542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1"/>
    <w:rsid w:val="00007B11"/>
    <w:rsid w:val="000145D4"/>
    <w:rsid w:val="00026F12"/>
    <w:rsid w:val="00042554"/>
    <w:rsid w:val="00050BF4"/>
    <w:rsid w:val="00050DA1"/>
    <w:rsid w:val="00052E32"/>
    <w:rsid w:val="0007435A"/>
    <w:rsid w:val="00080D25"/>
    <w:rsid w:val="000932CF"/>
    <w:rsid w:val="000E059F"/>
    <w:rsid w:val="000F4E7E"/>
    <w:rsid w:val="000F64F3"/>
    <w:rsid w:val="00105EF5"/>
    <w:rsid w:val="00107DC4"/>
    <w:rsid w:val="00110B90"/>
    <w:rsid w:val="001136AE"/>
    <w:rsid w:val="00115449"/>
    <w:rsid w:val="00117D65"/>
    <w:rsid w:val="0013225F"/>
    <w:rsid w:val="001574A2"/>
    <w:rsid w:val="00175C29"/>
    <w:rsid w:val="001A75C3"/>
    <w:rsid w:val="001B3F71"/>
    <w:rsid w:val="001C59E0"/>
    <w:rsid w:val="001D0578"/>
    <w:rsid w:val="001D6AEF"/>
    <w:rsid w:val="001E4BCE"/>
    <w:rsid w:val="001E6263"/>
    <w:rsid w:val="0020117E"/>
    <w:rsid w:val="00221E9A"/>
    <w:rsid w:val="00222FB1"/>
    <w:rsid w:val="00225905"/>
    <w:rsid w:val="00226673"/>
    <w:rsid w:val="00235FAF"/>
    <w:rsid w:val="0023735C"/>
    <w:rsid w:val="00242A74"/>
    <w:rsid w:val="00244B36"/>
    <w:rsid w:val="00250995"/>
    <w:rsid w:val="0025340D"/>
    <w:rsid w:val="002648CF"/>
    <w:rsid w:val="002736E4"/>
    <w:rsid w:val="002956F7"/>
    <w:rsid w:val="002B4829"/>
    <w:rsid w:val="002B6A56"/>
    <w:rsid w:val="002D0CB2"/>
    <w:rsid w:val="002D5061"/>
    <w:rsid w:val="002E1638"/>
    <w:rsid w:val="002E7924"/>
    <w:rsid w:val="002E7D52"/>
    <w:rsid w:val="002F5F1F"/>
    <w:rsid w:val="003205DC"/>
    <w:rsid w:val="00350FD8"/>
    <w:rsid w:val="00352D61"/>
    <w:rsid w:val="00371F88"/>
    <w:rsid w:val="00383D32"/>
    <w:rsid w:val="00384023"/>
    <w:rsid w:val="003B6508"/>
    <w:rsid w:val="003C01AF"/>
    <w:rsid w:val="003C0F10"/>
    <w:rsid w:val="003C7E5A"/>
    <w:rsid w:val="003D472B"/>
    <w:rsid w:val="004074F6"/>
    <w:rsid w:val="00413A8B"/>
    <w:rsid w:val="00450569"/>
    <w:rsid w:val="0045446E"/>
    <w:rsid w:val="00464F2F"/>
    <w:rsid w:val="004A3307"/>
    <w:rsid w:val="004D53CF"/>
    <w:rsid w:val="004F20C1"/>
    <w:rsid w:val="004F468A"/>
    <w:rsid w:val="004F5511"/>
    <w:rsid w:val="00513064"/>
    <w:rsid w:val="00526C3F"/>
    <w:rsid w:val="00563DE9"/>
    <w:rsid w:val="005940A5"/>
    <w:rsid w:val="005A6646"/>
    <w:rsid w:val="005A71A4"/>
    <w:rsid w:val="005B1992"/>
    <w:rsid w:val="005E23C4"/>
    <w:rsid w:val="005E584B"/>
    <w:rsid w:val="005F0A76"/>
    <w:rsid w:val="005F1D68"/>
    <w:rsid w:val="005F2F8F"/>
    <w:rsid w:val="006204FF"/>
    <w:rsid w:val="00660D75"/>
    <w:rsid w:val="00676ED7"/>
    <w:rsid w:val="006A23AF"/>
    <w:rsid w:val="006B3C7F"/>
    <w:rsid w:val="00734EAD"/>
    <w:rsid w:val="00740F8F"/>
    <w:rsid w:val="00742E05"/>
    <w:rsid w:val="00751EB4"/>
    <w:rsid w:val="007547B1"/>
    <w:rsid w:val="00775F28"/>
    <w:rsid w:val="00793F0E"/>
    <w:rsid w:val="007A7F8B"/>
    <w:rsid w:val="007D0EC4"/>
    <w:rsid w:val="007D1970"/>
    <w:rsid w:val="007D3B21"/>
    <w:rsid w:val="00805745"/>
    <w:rsid w:val="008150A7"/>
    <w:rsid w:val="008205DE"/>
    <w:rsid w:val="00830983"/>
    <w:rsid w:val="00832B4B"/>
    <w:rsid w:val="00881EF0"/>
    <w:rsid w:val="00887688"/>
    <w:rsid w:val="00890D9F"/>
    <w:rsid w:val="008B0634"/>
    <w:rsid w:val="008D74C9"/>
    <w:rsid w:val="00903A83"/>
    <w:rsid w:val="00922A0E"/>
    <w:rsid w:val="00975600"/>
    <w:rsid w:val="009B4422"/>
    <w:rsid w:val="009C6C07"/>
    <w:rsid w:val="009E64CD"/>
    <w:rsid w:val="009F3A88"/>
    <w:rsid w:val="00A114AC"/>
    <w:rsid w:val="00A11A59"/>
    <w:rsid w:val="00A171DE"/>
    <w:rsid w:val="00A26DB5"/>
    <w:rsid w:val="00A35E7A"/>
    <w:rsid w:val="00A3682A"/>
    <w:rsid w:val="00A51328"/>
    <w:rsid w:val="00AC42DF"/>
    <w:rsid w:val="00AC780A"/>
    <w:rsid w:val="00AE3C57"/>
    <w:rsid w:val="00B01606"/>
    <w:rsid w:val="00B3601B"/>
    <w:rsid w:val="00B53EF0"/>
    <w:rsid w:val="00B60E0E"/>
    <w:rsid w:val="00B6623A"/>
    <w:rsid w:val="00B70E67"/>
    <w:rsid w:val="00B71686"/>
    <w:rsid w:val="00B8344C"/>
    <w:rsid w:val="00B85F99"/>
    <w:rsid w:val="00B9032E"/>
    <w:rsid w:val="00BA5998"/>
    <w:rsid w:val="00BA7368"/>
    <w:rsid w:val="00BC7BD1"/>
    <w:rsid w:val="00BD127B"/>
    <w:rsid w:val="00BF290F"/>
    <w:rsid w:val="00BF2AD2"/>
    <w:rsid w:val="00C3449A"/>
    <w:rsid w:val="00C74E5B"/>
    <w:rsid w:val="00CA1E7B"/>
    <w:rsid w:val="00CC04ED"/>
    <w:rsid w:val="00CC45A3"/>
    <w:rsid w:val="00CE067C"/>
    <w:rsid w:val="00CF4299"/>
    <w:rsid w:val="00CF4F6E"/>
    <w:rsid w:val="00D3729A"/>
    <w:rsid w:val="00D4005B"/>
    <w:rsid w:val="00D746FE"/>
    <w:rsid w:val="00D75E26"/>
    <w:rsid w:val="00D77A20"/>
    <w:rsid w:val="00DA59AB"/>
    <w:rsid w:val="00DD4BBF"/>
    <w:rsid w:val="00E03959"/>
    <w:rsid w:val="00E326DC"/>
    <w:rsid w:val="00E334D5"/>
    <w:rsid w:val="00E3566D"/>
    <w:rsid w:val="00E6591F"/>
    <w:rsid w:val="00E72225"/>
    <w:rsid w:val="00E943F8"/>
    <w:rsid w:val="00E95E56"/>
    <w:rsid w:val="00EB3761"/>
    <w:rsid w:val="00EC55F7"/>
    <w:rsid w:val="00EF0992"/>
    <w:rsid w:val="00EF0DC2"/>
    <w:rsid w:val="00F05DCE"/>
    <w:rsid w:val="00F15907"/>
    <w:rsid w:val="00F23ED2"/>
    <w:rsid w:val="00F41139"/>
    <w:rsid w:val="00F46EB0"/>
    <w:rsid w:val="00F55477"/>
    <w:rsid w:val="00F72180"/>
    <w:rsid w:val="00F77E81"/>
    <w:rsid w:val="00F86087"/>
    <w:rsid w:val="00F87657"/>
    <w:rsid w:val="00FA3599"/>
    <w:rsid w:val="00FB5D32"/>
    <w:rsid w:val="00FC55AC"/>
    <w:rsid w:val="00FC59C6"/>
    <w:rsid w:val="00FD15C5"/>
    <w:rsid w:val="00FD7DDA"/>
    <w:rsid w:val="00FE0012"/>
    <w:rsid w:val="00FE05C0"/>
    <w:rsid w:val="2A2F6353"/>
    <w:rsid w:val="2F205427"/>
    <w:rsid w:val="37325779"/>
    <w:rsid w:val="4C96A76F"/>
    <w:rsid w:val="54D3183A"/>
    <w:rsid w:val="5740BCA9"/>
    <w:rsid w:val="62DB55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76F9"/>
  <w15:chartTrackingRefBased/>
  <w15:docId w15:val="{5D0647C4-82BD-4791-B32D-D3A4E88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5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5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D5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5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5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D5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61"/>
    <w:rPr>
      <w:rFonts w:eastAsiaTheme="majorEastAsia" w:cstheme="majorBidi"/>
      <w:color w:val="272727" w:themeColor="text1" w:themeTint="D8"/>
    </w:rPr>
  </w:style>
  <w:style w:type="paragraph" w:styleId="Title">
    <w:name w:val="Title"/>
    <w:basedOn w:val="Normal"/>
    <w:next w:val="Normal"/>
    <w:link w:val="TitleChar"/>
    <w:uiPriority w:val="10"/>
    <w:qFormat/>
    <w:rsid w:val="002D5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61"/>
    <w:pPr>
      <w:spacing w:before="160"/>
      <w:jc w:val="center"/>
    </w:pPr>
    <w:rPr>
      <w:i/>
      <w:iCs/>
      <w:color w:val="404040" w:themeColor="text1" w:themeTint="BF"/>
    </w:rPr>
  </w:style>
  <w:style w:type="character" w:customStyle="1" w:styleId="QuoteChar">
    <w:name w:val="Quote Char"/>
    <w:basedOn w:val="DefaultParagraphFont"/>
    <w:link w:val="Quote"/>
    <w:uiPriority w:val="29"/>
    <w:rsid w:val="002D5061"/>
    <w:rPr>
      <w:i/>
      <w:iCs/>
      <w:color w:val="404040" w:themeColor="text1" w:themeTint="BF"/>
    </w:rPr>
  </w:style>
  <w:style w:type="paragraph" w:styleId="ListParagraph">
    <w:name w:val="List Paragraph"/>
    <w:basedOn w:val="Normal"/>
    <w:uiPriority w:val="1"/>
    <w:qFormat/>
    <w:rsid w:val="002D5061"/>
    <w:pPr>
      <w:ind w:left="720"/>
      <w:contextualSpacing/>
    </w:pPr>
  </w:style>
  <w:style w:type="character" w:styleId="IntenseEmphasis">
    <w:name w:val="Intense Emphasis"/>
    <w:basedOn w:val="DefaultParagraphFont"/>
    <w:uiPriority w:val="21"/>
    <w:qFormat/>
    <w:rsid w:val="002D5061"/>
    <w:rPr>
      <w:i/>
      <w:iCs/>
      <w:color w:val="0F4761" w:themeColor="accent1" w:themeShade="BF"/>
    </w:rPr>
  </w:style>
  <w:style w:type="paragraph" w:styleId="IntenseQuote">
    <w:name w:val="Intense Quote"/>
    <w:basedOn w:val="Normal"/>
    <w:next w:val="Normal"/>
    <w:link w:val="IntenseQuoteChar"/>
    <w:uiPriority w:val="30"/>
    <w:qFormat/>
    <w:rsid w:val="002D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61"/>
    <w:rPr>
      <w:i/>
      <w:iCs/>
      <w:color w:val="0F4761" w:themeColor="accent1" w:themeShade="BF"/>
    </w:rPr>
  </w:style>
  <w:style w:type="character" w:styleId="IntenseReference">
    <w:name w:val="Intense Reference"/>
    <w:basedOn w:val="DefaultParagraphFont"/>
    <w:uiPriority w:val="32"/>
    <w:qFormat/>
    <w:rsid w:val="002D5061"/>
    <w:rPr>
      <w:b/>
      <w:bCs/>
      <w:smallCaps/>
      <w:color w:val="0F4761" w:themeColor="accent1" w:themeShade="BF"/>
      <w:spacing w:val="5"/>
    </w:rPr>
  </w:style>
  <w:style w:type="numbering" w:customStyle="1" w:styleId="Ingenliste1">
    <w:name w:val="Ingen liste1"/>
    <w:next w:val="NoList"/>
    <w:uiPriority w:val="99"/>
    <w:semiHidden/>
    <w:unhideWhenUsed/>
    <w:rsid w:val="002D5061"/>
  </w:style>
  <w:style w:type="paragraph" w:customStyle="1" w:styleId="Default">
    <w:name w:val="Default"/>
    <w:rsid w:val="002D50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2D5061"/>
    <w:pPr>
      <w:tabs>
        <w:tab w:val="center" w:pos="4536"/>
        <w:tab w:val="right" w:pos="9072"/>
      </w:tabs>
      <w:spacing w:after="0" w:line="240" w:lineRule="auto"/>
    </w:pPr>
    <w:rPr>
      <w:kern w:val="0"/>
      <w14:ligatures w14:val="none"/>
    </w:rPr>
  </w:style>
  <w:style w:type="character" w:customStyle="1" w:styleId="HeaderChar">
    <w:name w:val="Header Char"/>
    <w:basedOn w:val="DefaultParagraphFont"/>
    <w:link w:val="Header"/>
    <w:uiPriority w:val="99"/>
    <w:rsid w:val="002D5061"/>
    <w:rPr>
      <w:kern w:val="0"/>
      <w14:ligatures w14:val="none"/>
    </w:rPr>
  </w:style>
  <w:style w:type="paragraph" w:styleId="Footer">
    <w:name w:val="footer"/>
    <w:basedOn w:val="Normal"/>
    <w:link w:val="FooterChar"/>
    <w:uiPriority w:val="99"/>
    <w:unhideWhenUsed/>
    <w:rsid w:val="002D5061"/>
    <w:pPr>
      <w:tabs>
        <w:tab w:val="center" w:pos="4536"/>
        <w:tab w:val="right" w:pos="9072"/>
      </w:tabs>
      <w:spacing w:after="0" w:line="240" w:lineRule="auto"/>
    </w:pPr>
    <w:rPr>
      <w:kern w:val="0"/>
      <w14:ligatures w14:val="none"/>
    </w:rPr>
  </w:style>
  <w:style w:type="character" w:customStyle="1" w:styleId="FooterChar">
    <w:name w:val="Footer Char"/>
    <w:basedOn w:val="DefaultParagraphFont"/>
    <w:link w:val="Footer"/>
    <w:uiPriority w:val="99"/>
    <w:rsid w:val="002D5061"/>
    <w:rPr>
      <w:kern w:val="0"/>
      <w14:ligatures w14:val="none"/>
    </w:rPr>
  </w:style>
  <w:style w:type="character" w:styleId="Emphasis">
    <w:name w:val="Emphasis"/>
    <w:basedOn w:val="DefaultParagraphFont"/>
    <w:uiPriority w:val="20"/>
    <w:qFormat/>
    <w:rsid w:val="002D5061"/>
    <w:rPr>
      <w:i/>
      <w:iCs/>
    </w:rPr>
  </w:style>
  <w:style w:type="paragraph" w:customStyle="1" w:styleId="mortaga">
    <w:name w:val="mortag_a"/>
    <w:basedOn w:val="Normal"/>
    <w:rsid w:val="002D5061"/>
    <w:pPr>
      <w:spacing w:after="158"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unhideWhenUsed/>
    <w:rsid w:val="002D5061"/>
    <w:rPr>
      <w:color w:val="467886" w:themeColor="hyperlink"/>
      <w:u w:val="single"/>
    </w:rPr>
  </w:style>
  <w:style w:type="table" w:styleId="TableGrid">
    <w:name w:val="Table Grid"/>
    <w:basedOn w:val="TableNormal"/>
    <w:uiPriority w:val="59"/>
    <w:rsid w:val="002D50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061"/>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D5061"/>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2D5061"/>
    <w:pPr>
      <w:spacing w:before="480" w:after="0" w:line="276" w:lineRule="auto"/>
      <w:outlineLvl w:val="9"/>
    </w:pPr>
    <w:rPr>
      <w:b/>
      <w:bCs/>
      <w:kern w:val="0"/>
      <w:sz w:val="28"/>
      <w:szCs w:val="28"/>
      <w:lang w:eastAsia="nb-NO"/>
      <w14:ligatures w14:val="none"/>
    </w:rPr>
  </w:style>
  <w:style w:type="paragraph" w:styleId="TOC1">
    <w:name w:val="toc 1"/>
    <w:basedOn w:val="Normal"/>
    <w:next w:val="Normal"/>
    <w:autoRedefine/>
    <w:uiPriority w:val="39"/>
    <w:unhideWhenUsed/>
    <w:qFormat/>
    <w:rsid w:val="002D5061"/>
    <w:pPr>
      <w:tabs>
        <w:tab w:val="left" w:pos="440"/>
        <w:tab w:val="right" w:leader="dot" w:pos="9062"/>
      </w:tabs>
      <w:spacing w:after="0" w:line="240" w:lineRule="auto"/>
    </w:pPr>
    <w:rPr>
      <w:kern w:val="0"/>
      <w14:ligatures w14:val="none"/>
    </w:rPr>
  </w:style>
  <w:style w:type="paragraph" w:styleId="TOC2">
    <w:name w:val="toc 2"/>
    <w:basedOn w:val="Normal"/>
    <w:next w:val="Normal"/>
    <w:autoRedefine/>
    <w:uiPriority w:val="39"/>
    <w:unhideWhenUsed/>
    <w:qFormat/>
    <w:rsid w:val="002D5061"/>
    <w:pPr>
      <w:tabs>
        <w:tab w:val="right" w:leader="dot" w:pos="9062"/>
      </w:tabs>
      <w:spacing w:after="100" w:line="276" w:lineRule="auto"/>
      <w:ind w:left="220"/>
    </w:pPr>
    <w:rPr>
      <w:rFonts w:eastAsiaTheme="minorEastAsia"/>
      <w:kern w:val="0"/>
      <w:lang w:eastAsia="nb-NO"/>
      <w14:ligatures w14:val="none"/>
    </w:rPr>
  </w:style>
  <w:style w:type="paragraph" w:styleId="TOC3">
    <w:name w:val="toc 3"/>
    <w:basedOn w:val="Normal"/>
    <w:next w:val="Normal"/>
    <w:autoRedefine/>
    <w:uiPriority w:val="39"/>
    <w:unhideWhenUsed/>
    <w:qFormat/>
    <w:rsid w:val="002D5061"/>
    <w:pPr>
      <w:spacing w:after="100" w:line="276" w:lineRule="auto"/>
      <w:ind w:left="440"/>
    </w:pPr>
    <w:rPr>
      <w:rFonts w:eastAsiaTheme="minorEastAsia"/>
      <w:kern w:val="0"/>
      <w:lang w:eastAsia="nb-NO"/>
      <w14:ligatures w14:val="none"/>
    </w:rPr>
  </w:style>
  <w:style w:type="character" w:styleId="FollowedHyperlink">
    <w:name w:val="FollowedHyperlink"/>
    <w:basedOn w:val="DefaultParagraphFont"/>
    <w:uiPriority w:val="99"/>
    <w:semiHidden/>
    <w:unhideWhenUsed/>
    <w:rsid w:val="002D5061"/>
    <w:rPr>
      <w:color w:val="96607D" w:themeColor="followedHyperlink"/>
      <w:u w:val="single"/>
    </w:rPr>
  </w:style>
  <w:style w:type="paragraph" w:styleId="NoSpacing">
    <w:name w:val="No Spacing"/>
    <w:uiPriority w:val="1"/>
    <w:qFormat/>
    <w:rsid w:val="002D5061"/>
    <w:pPr>
      <w:spacing w:after="0" w:line="240" w:lineRule="auto"/>
    </w:pPr>
    <w:rPr>
      <w:kern w:val="0"/>
      <w14:ligatures w14:val="none"/>
    </w:rPr>
  </w:style>
  <w:style w:type="character" w:styleId="UnresolvedMention">
    <w:name w:val="Unresolved Mention"/>
    <w:basedOn w:val="DefaultParagraphFont"/>
    <w:uiPriority w:val="99"/>
    <w:semiHidden/>
    <w:unhideWhenUsed/>
    <w:rsid w:val="002D5061"/>
    <w:rPr>
      <w:color w:val="605E5C"/>
      <w:shd w:val="clear" w:color="auto" w:fill="E1DFDD"/>
    </w:rPr>
  </w:style>
  <w:style w:type="character" w:customStyle="1" w:styleId="normaltextrun">
    <w:name w:val="normaltextrun"/>
    <w:basedOn w:val="DefaultParagraphFont"/>
    <w:rsid w:val="002D5061"/>
  </w:style>
  <w:style w:type="character" w:styleId="CommentReference">
    <w:name w:val="annotation reference"/>
    <w:basedOn w:val="DefaultParagraphFont"/>
    <w:uiPriority w:val="99"/>
    <w:semiHidden/>
    <w:unhideWhenUsed/>
    <w:rsid w:val="002D5061"/>
    <w:rPr>
      <w:sz w:val="16"/>
      <w:szCs w:val="16"/>
    </w:rPr>
  </w:style>
  <w:style w:type="paragraph" w:styleId="CommentText">
    <w:name w:val="annotation text"/>
    <w:basedOn w:val="Normal"/>
    <w:link w:val="CommentTextChar"/>
    <w:uiPriority w:val="99"/>
    <w:unhideWhenUsed/>
    <w:rsid w:val="002D5061"/>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D50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5061"/>
    <w:rPr>
      <w:b/>
      <w:bCs/>
    </w:rPr>
  </w:style>
  <w:style w:type="character" w:customStyle="1" w:styleId="CommentSubjectChar">
    <w:name w:val="Comment Subject Char"/>
    <w:basedOn w:val="CommentTextChar"/>
    <w:link w:val="CommentSubject"/>
    <w:uiPriority w:val="99"/>
    <w:semiHidden/>
    <w:rsid w:val="002D5061"/>
    <w:rPr>
      <w:b/>
      <w:bCs/>
      <w:kern w:val="0"/>
      <w:sz w:val="20"/>
      <w:szCs w:val="20"/>
      <w14:ligatures w14:val="none"/>
    </w:rPr>
  </w:style>
  <w:style w:type="paragraph" w:styleId="Revision">
    <w:name w:val="Revision"/>
    <w:hidden/>
    <w:uiPriority w:val="99"/>
    <w:semiHidden/>
    <w:rsid w:val="002D5061"/>
    <w:pPr>
      <w:spacing w:after="0" w:line="240" w:lineRule="auto"/>
    </w:pPr>
    <w:rPr>
      <w:kern w:val="0"/>
      <w14:ligatures w14:val="none"/>
    </w:rPr>
  </w:style>
  <w:style w:type="character" w:customStyle="1" w:styleId="eop">
    <w:name w:val="eop"/>
    <w:basedOn w:val="DefaultParagraphFont"/>
    <w:rsid w:val="002D5061"/>
  </w:style>
  <w:style w:type="table" w:customStyle="1" w:styleId="Tipstabell">
    <w:name w:val="Tipstabell"/>
    <w:basedOn w:val="TableNormal"/>
    <w:uiPriority w:val="99"/>
    <w:rsid w:val="002D5061"/>
    <w:pPr>
      <w:spacing w:after="0" w:line="240" w:lineRule="auto"/>
    </w:pPr>
    <w:rPr>
      <w:rFonts w:eastAsiaTheme="minorEastAsia"/>
      <w:color w:val="404040" w:themeColor="text1" w:themeTint="BF"/>
      <w:kern w:val="0"/>
      <w:sz w:val="18"/>
      <w:szCs w:val="18"/>
      <w:lang w:eastAsia="ja-JP"/>
      <w14:ligatures w14:val="none"/>
    </w:rPr>
    <w:tblPr>
      <w:tblCellMar>
        <w:top w:w="144" w:type="dxa"/>
        <w:left w:w="0" w:type="dxa"/>
        <w:right w:w="0" w:type="dxa"/>
      </w:tblCellMar>
    </w:tblPr>
    <w:tcPr>
      <w:shd w:val="clear" w:color="auto" w:fill="C1E4F5" w:themeFill="accent1" w:themeFillTint="33"/>
    </w:tcPr>
    <w:tblStylePr w:type="firstCol">
      <w:pPr>
        <w:wordWrap/>
        <w:jc w:val="center"/>
      </w:pPr>
    </w:tblStylePr>
  </w:style>
  <w:style w:type="paragraph" w:customStyle="1" w:styleId="Tipstekst">
    <w:name w:val="Tipstekst"/>
    <w:basedOn w:val="Normal"/>
    <w:uiPriority w:val="99"/>
    <w:rsid w:val="002D5061"/>
    <w:pPr>
      <w:spacing w:before="160" w:line="228" w:lineRule="auto"/>
      <w:ind w:right="576"/>
    </w:pPr>
    <w:rPr>
      <w:rFonts w:asciiTheme="majorHAnsi" w:eastAsiaTheme="majorEastAsia" w:hAnsiTheme="majorHAnsi" w:cstheme="majorBidi"/>
      <w:i/>
      <w:iCs/>
      <w:color w:val="0E2841" w:themeColor="text2"/>
      <w:kern w:val="0"/>
      <w:sz w:val="16"/>
      <w:szCs w:val="16"/>
      <w:lang w:eastAsia="ja-JP"/>
      <w14:ligatures w14:val="none"/>
    </w:rPr>
  </w:style>
  <w:style w:type="character" w:customStyle="1" w:styleId="spellingerror">
    <w:name w:val="spellingerror"/>
    <w:basedOn w:val="DefaultParagraphFont"/>
    <w:rsid w:val="002D5061"/>
  </w:style>
  <w:style w:type="character" w:customStyle="1" w:styleId="oypena">
    <w:name w:val="oypena"/>
    <w:basedOn w:val="DefaultParagraphFont"/>
    <w:rsid w:val="002D5061"/>
  </w:style>
  <w:style w:type="paragraph" w:styleId="FootnoteText">
    <w:name w:val="footnote text"/>
    <w:basedOn w:val="Normal"/>
    <w:link w:val="FootnoteTextChar"/>
    <w:uiPriority w:val="99"/>
    <w:semiHidden/>
    <w:unhideWhenUsed/>
    <w:rsid w:val="002D506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D5061"/>
    <w:rPr>
      <w:kern w:val="0"/>
      <w:sz w:val="20"/>
      <w:szCs w:val="20"/>
      <w14:ligatures w14:val="none"/>
    </w:rPr>
  </w:style>
  <w:style w:type="character" w:styleId="FootnoteReference">
    <w:name w:val="footnote reference"/>
    <w:basedOn w:val="DefaultParagraphFont"/>
    <w:uiPriority w:val="99"/>
    <w:semiHidden/>
    <w:unhideWhenUsed/>
    <w:rsid w:val="002D5061"/>
    <w:rPr>
      <w:vertAlign w:val="superscript"/>
    </w:rPr>
  </w:style>
  <w:style w:type="paragraph" w:styleId="NormalWeb">
    <w:name w:val="Normal (Web)"/>
    <w:basedOn w:val="Normal"/>
    <w:uiPriority w:val="99"/>
    <w:semiHidden/>
    <w:unhideWhenUsed/>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11">
    <w:name w:val="cf11"/>
    <w:basedOn w:val="DefaultParagraphFont"/>
    <w:rsid w:val="002D5061"/>
    <w:rPr>
      <w:rFonts w:ascii="Segoe UI" w:hAnsi="Segoe UI" w:cs="Segoe UI" w:hint="default"/>
      <w:sz w:val="18"/>
      <w:szCs w:val="18"/>
    </w:rPr>
  </w:style>
  <w:style w:type="character" w:styleId="SubtleEmphasis">
    <w:name w:val="Subtle Emphasis"/>
    <w:basedOn w:val="DefaultParagraphFont"/>
    <w:uiPriority w:val="19"/>
    <w:qFormat/>
    <w:rsid w:val="002D5061"/>
    <w:rPr>
      <w:i/>
      <w:iCs/>
      <w:color w:val="404040" w:themeColor="text1" w:themeTint="BF"/>
    </w:rPr>
  </w:style>
  <w:style w:type="character" w:customStyle="1" w:styleId="cf01">
    <w:name w:val="cf01"/>
    <w:basedOn w:val="DefaultParagraphFont"/>
    <w:rsid w:val="002D5061"/>
    <w:rPr>
      <w:rFonts w:ascii="Segoe UI" w:hAnsi="Segoe UI" w:cs="Segoe UI" w:hint="default"/>
      <w:sz w:val="18"/>
      <w:szCs w:val="18"/>
    </w:rPr>
  </w:style>
  <w:style w:type="paragraph" w:customStyle="1" w:styleId="xmsonormal">
    <w:name w:val="x_msonormal"/>
    <w:basedOn w:val="Normal"/>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vdata.no/dokument/TRAKTAT/traktat/1989-06-27-2?q=ilo-konvensjon%20169" TargetMode="External"/><Relationship Id="rId117" Type="http://schemas.openxmlformats.org/officeDocument/2006/relationships/hyperlink" Target="https://www.regjeringen.no/no/dokumenter/reindrift-og-plan-og-bygningsloven/id2846344/" TargetMode="External"/><Relationship Id="rId21" Type="http://schemas.openxmlformats.org/officeDocument/2006/relationships/hyperlink" Target="https://lovdata.no/dokument/NL/lov/2008-06-27-71/KAPITTEL_2-1-3" TargetMode="External"/><Relationship Id="rId42" Type="http://schemas.openxmlformats.org/officeDocument/2006/relationships/hyperlink" Target="https://lovdata.no/lov/2007-06-15-40/&#167;22" TargetMode="External"/><Relationship Id="rId47" Type="http://schemas.openxmlformats.org/officeDocument/2006/relationships/hyperlink" Target="https://lovdata.no/lov/2007-06-15-40/&#167;23" TargetMode="External"/><Relationship Id="rId63" Type="http://schemas.openxmlformats.org/officeDocument/2006/relationships/hyperlink" Target="http://www.rovbase.no" TargetMode="External"/><Relationship Id="rId68" Type="http://schemas.openxmlformats.org/officeDocument/2006/relationships/hyperlink" Target="https://lovdata.no/dokument/NL/lov/2007-06-15-40" TargetMode="External"/><Relationship Id="rId84" Type="http://schemas.openxmlformats.org/officeDocument/2006/relationships/hyperlink" Target="https://fn.no/avtaler/menneskerettigheter/konvensjon-om-sivile-og-politiske-rettigheter" TargetMode="External"/><Relationship Id="rId89" Type="http://schemas.openxmlformats.org/officeDocument/2006/relationships/hyperlink" Target="https://www.regjeringen.no/no/aktuelt/klimatilpasning-i-reindriften/id3025418/" TargetMode="External"/><Relationship Id="rId112" Type="http://schemas.openxmlformats.org/officeDocument/2006/relationships/hyperlink" Target="https://www.regjeringen.no/no/dokumenter/veileder-for-kommuner-og-fylkeskommuner-om-konsultasjoner-med-samiske-interesser/id2868782/" TargetMode="External"/><Relationship Id="rId16" Type="http://schemas.openxmlformats.org/officeDocument/2006/relationships/hyperlink" Target="https://www.regjeringen.no/no/dokumenter/reindrift-og-plan-og-bygningsloven/id2846344/" TargetMode="External"/><Relationship Id="rId107" Type="http://schemas.openxmlformats.org/officeDocument/2006/relationships/hyperlink" Target="http://www.rovbase.no" TargetMode="External"/><Relationship Id="rId11" Type="http://schemas.openxmlformats.org/officeDocument/2006/relationships/hyperlink" Target="https://www.statsforvalteren.no/nb/Trondelag/Reindrift/reindriften-i-trondelag2/" TargetMode="External"/><Relationship Id="rId32" Type="http://schemas.openxmlformats.org/officeDocument/2006/relationships/hyperlink" Target="https://lovdata.no/lov/2009-06-19-100/&#167;8" TargetMode="External"/><Relationship Id="rId37" Type="http://schemas.openxmlformats.org/officeDocument/2006/relationships/hyperlink" Target="https://lovdata.no/lov/2007-06-15-40/&#167;51" TargetMode="External"/><Relationship Id="rId53" Type="http://schemas.openxmlformats.org/officeDocument/2006/relationships/hyperlink" Target="https://kilden.nibio.no/?topic=reindrift" TargetMode="External"/><Relationship Id="rId58" Type="http://schemas.openxmlformats.org/officeDocument/2006/relationships/hyperlink" Target="https://www.landbruksdirektoratet.no/nb/nyhetsrom/rapporter/totalregnskap-for-reindriftsnaeringen" TargetMode="External"/><Relationship Id="rId74" Type="http://schemas.openxmlformats.org/officeDocument/2006/relationships/hyperlink" Target="https://lovdata.no/dokument/NL/lov/1987-06-12-56?q=sameloven" TargetMode="External"/><Relationship Id="rId79" Type="http://schemas.openxmlformats.org/officeDocument/2006/relationships/hyperlink" Target="https://lovdata.no/dokument/NL/lov/1999-05-21-30/KAPITTEL_2" TargetMode="External"/><Relationship Id="rId102" Type="http://schemas.openxmlformats.org/officeDocument/2006/relationships/hyperlink" Target="https://www.nhri.no/2022/menneskerettslig-vern-mot-inngrep-i-samiske-bruksomrader/" TargetMode="External"/><Relationship Id="rId5" Type="http://schemas.openxmlformats.org/officeDocument/2006/relationships/numbering" Target="numbering.xml"/><Relationship Id="rId90" Type="http://schemas.openxmlformats.org/officeDocument/2006/relationships/hyperlink" Target="https://ldir-my.sharepoint.com/personal/ina_therese_sara_landbruksdirektoratet_no/Documents/Skrivebord/NORUT%20rapport%206/2017" TargetMode="External"/><Relationship Id="rId95" Type="http://schemas.openxmlformats.org/officeDocument/2006/relationships/hyperlink" Target="https://lovdata.no/dokument/NL/lov/1999-05-21-30?q=menneskerettighetsloven" TargetMode="External"/><Relationship Id="rId22" Type="http://schemas.openxmlformats.org/officeDocument/2006/relationships/hyperlink" Target="https://lovdata.no/dokument/NL/lov/2008-06-27-71/KAPITTEL_2-1-3" TargetMode="External"/><Relationship Id="rId27" Type="http://schemas.openxmlformats.org/officeDocument/2006/relationships/hyperlink" Target="https://fn.no/avtaler/menneskerettigheter/konvensjon-om-sivile-og-politiske-rettigheter" TargetMode="External"/><Relationship Id="rId43" Type="http://schemas.openxmlformats.org/officeDocument/2006/relationships/hyperlink" Target="https://lovdata.no/lov/2007-06-15-40/&#167;62" TargetMode="External"/><Relationship Id="rId48" Type="http://schemas.openxmlformats.org/officeDocument/2006/relationships/hyperlink" Target="https://lovdata.no/lov/2007-06-15-40/&#167;62" TargetMode="External"/><Relationship Id="rId64" Type="http://schemas.openxmlformats.org/officeDocument/2006/relationships/hyperlink" Target="https://www.landbruksdirektoratet.no/nb/nyhetsrom/rapporter/ressursregnskapet-for-reindriftsnaeringen" TargetMode="External"/><Relationship Id="rId69" Type="http://schemas.openxmlformats.org/officeDocument/2006/relationships/hyperlink" Target="https://lovdata.no/lov/2007-06-15-40/&#167;4" TargetMode="External"/><Relationship Id="rId113" Type="http://schemas.openxmlformats.org/officeDocument/2006/relationships/hyperlink" Target="https://www.landbruksdirektoratet.no/nb/reindrift" TargetMode="External"/><Relationship Id="rId118" Type="http://schemas.openxmlformats.org/officeDocument/2006/relationships/hyperlink" Target="https://brage.nina.no/nina-xmlui/handle/11250/2446889" TargetMode="External"/><Relationship Id="rId80" Type="http://schemas.openxmlformats.org/officeDocument/2006/relationships/hyperlink" Target="https://lovdata.no/dokument/NL/lov/1999-05-21-30/emkn/p1" TargetMode="External"/><Relationship Id="rId85" Type="http://schemas.openxmlformats.org/officeDocument/2006/relationships/hyperlink" Target="https://fn.no/avtaler/urfolk/fns-erklaering-om-urfolks-rettigheter" TargetMode="External"/><Relationship Id="rId12" Type="http://schemas.openxmlformats.org/officeDocument/2006/relationships/image" Target="media/image1.png"/><Relationship Id="rId17" Type="http://schemas.openxmlformats.org/officeDocument/2006/relationships/hyperlink" Target="https://sametinget.no/_f/p1/i6b3e7f06-18aa-4b05-8164-64a9e39b2db6/sametinget_planveileder-2021_nord-samisk.pdf" TargetMode="External"/><Relationship Id="rId33" Type="http://schemas.openxmlformats.org/officeDocument/2006/relationships/hyperlink" Target="https://kilden.nibio.no/?topic=reindrift" TargetMode="External"/><Relationship Id="rId38" Type="http://schemas.openxmlformats.org/officeDocument/2006/relationships/hyperlink" Target="https://lovdata.no/lov/2007-06-15-40/&#167;10" TargetMode="External"/><Relationship Id="rId59" Type="http://schemas.openxmlformats.org/officeDocument/2006/relationships/hyperlink" Target="https://lovdata.no/lov/2007-06-15-40/&#167;26" TargetMode="External"/><Relationship Id="rId103" Type="http://schemas.openxmlformats.org/officeDocument/2006/relationships/hyperlink" Target="https://www.regjeringen.no/no/dokumenter/nou-2007-13/id491883/" TargetMode="External"/><Relationship Id="rId108" Type="http://schemas.openxmlformats.org/officeDocument/2006/relationships/hyperlink" Target="https://sametinget.no/_f/p1/icbedd20e-c307-4d3a-b30e-43a72d69c0c4/sametinget_planveileder-2021.pdf" TargetMode="External"/><Relationship Id="rId54" Type="http://schemas.openxmlformats.org/officeDocument/2006/relationships/hyperlink" Target="https://lovdata.no/lov/2007-06-15-40/&#167;62" TargetMode="External"/><Relationship Id="rId70" Type="http://schemas.openxmlformats.org/officeDocument/2006/relationships/hyperlink" Target="https://lovdata.no/dokument/NL/lov/2009-06-19-100" TargetMode="External"/><Relationship Id="rId75" Type="http://schemas.openxmlformats.org/officeDocument/2006/relationships/hyperlink" Target="https://lovdata.no/dokument/NL/lov/1999-05-21-30?q=menneskerettighetsloven" TargetMode="External"/><Relationship Id="rId91" Type="http://schemas.openxmlformats.org/officeDocument/2006/relationships/hyperlink" Target="https://norceresearch.brage.unit.no/norceresearch-xmlui/handle/11250/2659191" TargetMode="External"/><Relationship Id="rId96" Type="http://schemas.openxmlformats.org/officeDocument/2006/relationships/hyperlink" Target="https://lovdata.no/dokument/NL/lov/2007-06-15-4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ovdata.no/lov/2008-06-27-71/&#167;11-13" TargetMode="External"/><Relationship Id="rId28" Type="http://schemas.openxmlformats.org/officeDocument/2006/relationships/hyperlink" Target="https://www.regjeringen.no/no/dokumenter/nou-2007-13/id491883/" TargetMode="External"/><Relationship Id="rId49" Type="http://schemas.openxmlformats.org/officeDocument/2006/relationships/hyperlink" Target="https://lovdata.no/lov/2007-06-15-40/&#167;62" TargetMode="External"/><Relationship Id="rId114" Type="http://schemas.openxmlformats.org/officeDocument/2006/relationships/hyperlink" Target="https://www.regjeringen.no/no/dokumenter/veileder-om-konsekvensutredning-for-planer-etter-plan-og-bygningsloven/id2864622/" TargetMode="External"/><Relationship Id="rId119" Type="http://schemas.openxmlformats.org/officeDocument/2006/relationships/fontTable" Target="fontTable.xml"/><Relationship Id="rId10" Type="http://schemas.openxmlformats.org/officeDocument/2006/relationships/hyperlink" Target="https://www.statsforvalteren.no/nb/Nordland/landbruk-og-reindrift/Reindrift/Kontaktinformasjon/" TargetMode="External"/><Relationship Id="rId31" Type="http://schemas.openxmlformats.org/officeDocument/2006/relationships/hyperlink" Target="https://lovdata.no/dokument/SF/forskrift/2017-06-21-854?q=forskrift%20om%20konsekvensutredning" TargetMode="External"/><Relationship Id="rId44" Type="http://schemas.openxmlformats.org/officeDocument/2006/relationships/hyperlink" Target="https://lovdata.no/lov/2007-06-15-40/&#167;22" TargetMode="External"/><Relationship Id="rId52" Type="http://schemas.openxmlformats.org/officeDocument/2006/relationships/hyperlink" Target="https://lovdata.no/lov/2007-06-15-40/&#167;62" TargetMode="External"/><Relationship Id="rId60" Type="http://schemas.openxmlformats.org/officeDocument/2006/relationships/hyperlink" Target="https://www.regjeringen.no/no/aktuelt/klimatilpasning-i-reindriften/id3025418/" TargetMode="External"/><Relationship Id="rId65" Type="http://schemas.openxmlformats.org/officeDocument/2006/relationships/hyperlink" Target="https://lovdata.no/lov/1814-05-17-bm/&#167;108" TargetMode="External"/><Relationship Id="rId73" Type="http://schemas.openxmlformats.org/officeDocument/2006/relationships/hyperlink" Target="https://lovdata.no/dokument/TRAKTAT/traktat/1989-06-27-2?q=ilo-konvensjon%20169" TargetMode="External"/><Relationship Id="rId78" Type="http://schemas.openxmlformats.org/officeDocument/2006/relationships/hyperlink" Target="https://fn.no/avtaler/urfolk/fns-erklaering-om-urfolks-rettigheter" TargetMode="External"/><Relationship Id="rId81" Type="http://schemas.openxmlformats.org/officeDocument/2006/relationships/hyperlink" Target="https://fn.no/avtaler/miljoe-og-klima/konvensjon-om-biologisk-mangfold" TargetMode="External"/><Relationship Id="rId86" Type="http://schemas.openxmlformats.org/officeDocument/2006/relationships/hyperlink" Target="https://lovdata.no/dokument/SF/forskrift/2017-06-21-854?q=forskrift%20om%20konsekvensutredning" TargetMode="External"/><Relationship Id="rId94" Type="http://schemas.openxmlformats.org/officeDocument/2006/relationships/hyperlink" Target="https://ldir-my.sharepoint.com/personal/ina_therese_sara_landbruksdirektoratet_no/Documents/Skrivebord/menneskerettsloven)" TargetMode="External"/><Relationship Id="rId99" Type="http://schemas.openxmlformats.org/officeDocument/2006/relationships/hyperlink" Target="https://lovdata.no/dokument/NL/lov/2008-06-27-71?q=plan%20og%20bygningsloven" TargetMode="External"/><Relationship Id="rId101" Type="http://schemas.openxmlformats.org/officeDocument/2006/relationships/hyperlink" Target="https://lovdata.no/dokument/NL/lov/2009-06-19-100" TargetMode="External"/><Relationship Id="rId4" Type="http://schemas.openxmlformats.org/officeDocument/2006/relationships/customXml" Target="../customXml/item4.xml"/><Relationship Id="rId9" Type="http://schemas.openxmlformats.org/officeDocument/2006/relationships/hyperlink" Target="https://statsforvalteren.no/nb/troms-finnmark/landbruk/reindrift" TargetMode="External"/><Relationship Id="rId13" Type="http://schemas.openxmlformats.org/officeDocument/2006/relationships/hyperlink" Target="https://lovdata.no/lov/2007-06-15-40/&#167;62" TargetMode="External"/><Relationship Id="rId18" Type="http://schemas.openxmlformats.org/officeDocument/2006/relationships/hyperlink" Target="https://sametinget.no/_f/p1/icbedd20e-c307-4d3a-b30e-43a72d69c0c4/sametinget_planveileder-2021.pdf" TargetMode="External"/><Relationship Id="rId39" Type="http://schemas.openxmlformats.org/officeDocument/2006/relationships/hyperlink" Target="https://lovdata.no/lov/2007-06-15-40/&#167;49" TargetMode="External"/><Relationship Id="rId109" Type="http://schemas.openxmlformats.org/officeDocument/2006/relationships/hyperlink" Target="https://sametinget.no/_f/p1/icbedd20e-c307-4d3a-b30e-43a72d69c0c4/sametinget_planveileder-2021.pdf" TargetMode="External"/><Relationship Id="rId34" Type="http://schemas.openxmlformats.org/officeDocument/2006/relationships/hyperlink" Target="https://kartkatalog.geonorge.no/metadata?text=reindrift" TargetMode="External"/><Relationship Id="rId50" Type="http://schemas.openxmlformats.org/officeDocument/2006/relationships/hyperlink" Target="https://www.landbruksdirektoratet.no/nb/reindrift" TargetMode="External"/><Relationship Id="rId55" Type="http://schemas.openxmlformats.org/officeDocument/2006/relationships/hyperlink" Target="https://lovdata.no/lov/2007-06-15-40/&#167;62" TargetMode="External"/><Relationship Id="rId76" Type="http://schemas.openxmlformats.org/officeDocument/2006/relationships/hyperlink" Target="https://lovdata.no/dokument/NL/lov/1999-05-21-30/emkn/p1" TargetMode="External"/><Relationship Id="rId97" Type="http://schemas.openxmlformats.org/officeDocument/2006/relationships/hyperlink" Target="https://lovdata.no/dokument/NL/lov/2007-06-15-40" TargetMode="External"/><Relationship Id="rId104" Type="http://schemas.openxmlformats.org/officeDocument/2006/relationships/hyperlink" Target="https://www.norskereindriftsamerslandsforbund.no/for-reineiere/radgivningstjenesten-i-arealsaker/"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lovdata.no/lov/1814-05-17-bm/&#167;108" TargetMode="External"/><Relationship Id="rId92" Type="http://schemas.openxmlformats.org/officeDocument/2006/relationships/hyperlink" Target="https://www.landbruksdirektoratet.no/nb/reindrift" TargetMode="External"/><Relationship Id="rId2" Type="http://schemas.openxmlformats.org/officeDocument/2006/relationships/customXml" Target="../customXml/item2.xml"/><Relationship Id="rId29" Type="http://schemas.openxmlformats.org/officeDocument/2006/relationships/hyperlink" Target="https://www.regjeringen.no/no/dokumenter/reindrift-og-plan-og-bygningsloven/id2846344/" TargetMode="External"/><Relationship Id="rId24" Type="http://schemas.openxmlformats.org/officeDocument/2006/relationships/hyperlink" Target="https://lovdata.no/dokument/NL/lov/1987-06-12-56" TargetMode="External"/><Relationship Id="rId40" Type="http://schemas.openxmlformats.org/officeDocument/2006/relationships/hyperlink" Target="https://kilden.nibio.no/?topic=reindrift" TargetMode="External"/><Relationship Id="rId45" Type="http://schemas.openxmlformats.org/officeDocument/2006/relationships/hyperlink" Target="https://lovdata.no/lov/2007-06-15-40/&#167;20" TargetMode="External"/><Relationship Id="rId66" Type="http://schemas.openxmlformats.org/officeDocument/2006/relationships/hyperlink" Target="https://lovdata.no/dokument/TRAKTAT/traktat/1989-06-27-2?q=ilo-konvensjon%20169" TargetMode="External"/><Relationship Id="rId87" Type="http://schemas.openxmlformats.org/officeDocument/2006/relationships/hyperlink" Target="https://www.regjeringen.no/globalassets/upload/aid/temadokumenter/sami/sami_grunnlag_ilo_norsk_070507.pdf" TargetMode="External"/><Relationship Id="rId110" Type="http://schemas.openxmlformats.org/officeDocument/2006/relationships/hyperlink" Target="https://www.landbruksdirektoratet.no/nb/nyhetsrom/rapporter/totalregnskap-for-reindriftsnaeringen" TargetMode="External"/><Relationship Id="rId115" Type="http://schemas.openxmlformats.org/officeDocument/2006/relationships/hyperlink" Target="https://nibio.brage.unit.no/nibio-xmlui/handle/11250/2977358" TargetMode="External"/><Relationship Id="rId61" Type="http://schemas.openxmlformats.org/officeDocument/2006/relationships/hyperlink" Target="https://brage.nina.no/nina-xmlui/handle/11250/2446889" TargetMode="External"/><Relationship Id="rId82" Type="http://schemas.openxmlformats.org/officeDocument/2006/relationships/hyperlink" Target="https://www.fn.no/om-fn/avtaler/miljoe-og-klima/konvensjon-om-biologisk-mangfold" TargetMode="External"/><Relationship Id="rId19" Type="http://schemas.openxmlformats.org/officeDocument/2006/relationships/hyperlink" Target="https://lovdata.no/lov/2007-06-15-40/&#167;1" TargetMode="External"/><Relationship Id="rId14" Type="http://schemas.openxmlformats.org/officeDocument/2006/relationships/hyperlink" Target="https://lovdata.no/lov/2007-06-15-40/&#167;62" TargetMode="External"/><Relationship Id="rId30" Type="http://schemas.openxmlformats.org/officeDocument/2006/relationships/hyperlink" Target="https://www.regjeringen.no/no/dokumenter/veileder-om-konsekvensutredning-for-planer-etter-plan-og-bygningsloven/id2864622/" TargetMode="External"/><Relationship Id="rId35" Type="http://schemas.openxmlformats.org/officeDocument/2006/relationships/hyperlink" Target="https://www.landbruksdirektoratet.no/nb/reindrift" TargetMode="External"/><Relationship Id="rId56" Type="http://schemas.openxmlformats.org/officeDocument/2006/relationships/hyperlink" Target="https://lovdata.no/lov/2007-06-15-40/&#167;21" TargetMode="External"/><Relationship Id="rId77" Type="http://schemas.openxmlformats.org/officeDocument/2006/relationships/hyperlink" Target="https://lovdata.no/dokument/TRAKTAT/traktat/1992-06-05-1" TargetMode="External"/><Relationship Id="rId100" Type="http://schemas.openxmlformats.org/officeDocument/2006/relationships/hyperlink" Target="https://lovdata.no/dokument/NL/lov/2009-06-19-100" TargetMode="External"/><Relationship Id="rId105" Type="http://schemas.openxmlformats.org/officeDocument/2006/relationships/hyperlink" Target="https://kilden.nibio.no/?topic=reindrift" TargetMode="External"/><Relationship Id="rId8" Type="http://schemas.openxmlformats.org/officeDocument/2006/relationships/webSettings" Target="webSettings.xml"/><Relationship Id="rId51" Type="http://schemas.openxmlformats.org/officeDocument/2006/relationships/hyperlink" Target="https://lovdata.no/lov/2007-06-15-40/&#167;24" TargetMode="External"/><Relationship Id="rId72" Type="http://schemas.openxmlformats.org/officeDocument/2006/relationships/hyperlink" Target="https://fn.no/avtaler/menneskerettigheter/konvensjon-om-sivile-og-politiske-rettigheter" TargetMode="External"/><Relationship Id="rId93" Type="http://schemas.openxmlformats.org/officeDocument/2006/relationships/hyperlink" Target="https://lovdata.no/dokument/NL/lov/1987-06-12-56" TargetMode="External"/><Relationship Id="rId98" Type="http://schemas.openxmlformats.org/officeDocument/2006/relationships/hyperlink" Target="https://lovdata.no/dokument/NL/lov/2008-06-27-71?q=plan%20og%20bygningsloven" TargetMode="External"/><Relationship Id="rId3" Type="http://schemas.openxmlformats.org/officeDocument/2006/relationships/customXml" Target="../customXml/item3.xml"/><Relationship Id="rId25" Type="http://schemas.openxmlformats.org/officeDocument/2006/relationships/hyperlink" Target="https://www.regjeringen.no/no/dokumenter/veileder-for-kommuner-og-fylkeskommuner-om-konsultasjoner-med-samiske-interesser/id2868782/" TargetMode="External"/><Relationship Id="rId46" Type="http://schemas.openxmlformats.org/officeDocument/2006/relationships/hyperlink" Target="https://lovdata.no/lov/2007-06-15-40/&#167;62" TargetMode="External"/><Relationship Id="rId67" Type="http://schemas.openxmlformats.org/officeDocument/2006/relationships/hyperlink" Target="https://fn.no/avtaler/menneskerettigheter/konvensjon-om-sivile-og-politiske-rettigheter" TargetMode="External"/><Relationship Id="rId116" Type="http://schemas.openxmlformats.org/officeDocument/2006/relationships/hyperlink" Target="https://nibio.brage.unit.no/nibio-xmlui/handle/11250/2977358" TargetMode="External"/><Relationship Id="rId20" Type="http://schemas.openxmlformats.org/officeDocument/2006/relationships/hyperlink" Target="https://lovdata.no/dokument/NL/lov/2008-06-27-71/KAPITTEL_2-1" TargetMode="External"/><Relationship Id="rId41" Type="http://schemas.openxmlformats.org/officeDocument/2006/relationships/hyperlink" Target="https://lovdata.no/lov/2007-06-15-40/&#167;62" TargetMode="External"/><Relationship Id="rId62" Type="http://schemas.openxmlformats.org/officeDocument/2006/relationships/hyperlink" Target="https://kilden.nibio.no/" TargetMode="External"/><Relationship Id="rId83" Type="http://schemas.openxmlformats.org/officeDocument/2006/relationships/hyperlink" Target="https://www.fn.no/om-fn/avtaler/menneskerettigheter/konvensjon-om-sivile-og-politiske-rettigheter" TargetMode="External"/><Relationship Id="rId88" Type="http://schemas.openxmlformats.org/officeDocument/2006/relationships/hyperlink" Target="https://lovdata.no/dokument/TRAKTAT/traktat/1989-06-27-2?q=ilo-konvensjon%20169" TargetMode="External"/><Relationship Id="rId111" Type="http://schemas.openxmlformats.org/officeDocument/2006/relationships/hyperlink" Target="https://www.regjeringen.no/contentassets/e61425c39d6c46eabf448d1d2ebb71d2/veileder-for-kommuner-og-fylkeskommuner-om-konsultasjoner-med-samiske-interesser.pdf" TargetMode="External"/><Relationship Id="rId15" Type="http://schemas.openxmlformats.org/officeDocument/2006/relationships/hyperlink" Target="https://lovdata.no/dokument/NL/lov/2007-06-15-40/KAPITTEL_6-1" TargetMode="External"/><Relationship Id="rId36" Type="http://schemas.openxmlformats.org/officeDocument/2006/relationships/hyperlink" Target="https://lovdata.no/lov/2007-06-15-40/&#167;5" TargetMode="External"/><Relationship Id="rId57" Type="http://schemas.openxmlformats.org/officeDocument/2006/relationships/hyperlink" Target="https://www.landbruksdirektoratet.no/nb/nyhetsrom/rapporter/ressursregnskapet-for-reindriftsnaeringen" TargetMode="External"/><Relationship Id="rId106" Type="http://schemas.openxmlformats.org/officeDocument/2006/relationships/hyperlink" Target="https://www.landbruksdirektoratet.no/nb/nyhetsrom/rapporter/ressursregnskapet-for-reindriftsnaering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4f7133-9b0f-44e5-b5a6-1183ad9a5440">
      <Terms xmlns="http://schemas.microsoft.com/office/infopath/2007/PartnerControls"/>
    </lcf76f155ced4ddcb4097134ff3c332f>
    <TaxCatchAll xmlns="faae8765-b70f-46a6-819c-9099ef239b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294F911D43249B69984F441F7EDC5" ma:contentTypeVersion="14" ma:contentTypeDescription="Create a new document." ma:contentTypeScope="" ma:versionID="37404aa98e75af4da594dd022e92ab98">
  <xsd:schema xmlns:xsd="http://www.w3.org/2001/XMLSchema" xmlns:xs="http://www.w3.org/2001/XMLSchema" xmlns:p="http://schemas.microsoft.com/office/2006/metadata/properties" xmlns:ns2="d04f7133-9b0f-44e5-b5a6-1183ad9a5440" xmlns:ns3="faae8765-b70f-46a6-819c-9099ef239b7a" targetNamespace="http://schemas.microsoft.com/office/2006/metadata/properties" ma:root="true" ma:fieldsID="8147942d648ecd9b16ae129702845709" ns2:_="" ns3:_="">
    <xsd:import namespace="d04f7133-9b0f-44e5-b5a6-1183ad9a5440"/>
    <xsd:import namespace="faae8765-b70f-46a6-819c-9099ef239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f7133-9b0f-44e5-b5a6-1183ad9a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6604e5-85fc-4cf3-94b4-3dc3f98deb2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e8765-b70f-46a6-819c-9099ef239b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22b589-204f-4b55-960c-2d839149f795}" ma:internalName="TaxCatchAll" ma:showField="CatchAllData" ma:web="faae8765-b70f-46a6-819c-9099ef239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24A70-A97C-4512-A294-C7BFD176616E}">
  <ds:schemaRefs>
    <ds:schemaRef ds:uri="http://schemas.microsoft.com/office/2006/metadata/properties"/>
    <ds:schemaRef ds:uri="http://schemas.microsoft.com/office/infopath/2007/PartnerControls"/>
    <ds:schemaRef ds:uri="d04f7133-9b0f-44e5-b5a6-1183ad9a5440"/>
    <ds:schemaRef ds:uri="faae8765-b70f-46a6-819c-9099ef239b7a"/>
  </ds:schemaRefs>
</ds:datastoreItem>
</file>

<file path=customXml/itemProps2.xml><?xml version="1.0" encoding="utf-8"?>
<ds:datastoreItem xmlns:ds="http://schemas.openxmlformats.org/officeDocument/2006/customXml" ds:itemID="{CDF84328-7110-4701-87C8-AA128480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f7133-9b0f-44e5-b5a6-1183ad9a5440"/>
    <ds:schemaRef ds:uri="faae8765-b70f-46a6-819c-9099ef23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4BB2E-B26E-4F22-A073-71747150A155}">
  <ds:schemaRefs>
    <ds:schemaRef ds:uri="http://schemas.openxmlformats.org/officeDocument/2006/bibliography"/>
  </ds:schemaRefs>
</ds:datastoreItem>
</file>

<file path=customXml/itemProps4.xml><?xml version="1.0" encoding="utf-8"?>
<ds:datastoreItem xmlns:ds="http://schemas.openxmlformats.org/officeDocument/2006/customXml" ds:itemID="{FE42AFC9-50FA-4966-9DDF-6650AB303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7911</Words>
  <Characters>45094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 Fjellstad</dc:creator>
  <cp:lastModifiedBy>Hege Fjellstad</cp:lastModifiedBy>
  <cp:revision>2</cp:revision>
  <dcterms:created xsi:type="dcterms:W3CDTF">2025-10-15T12:26:00Z</dcterms:created>
  <dcterms:modified xsi:type="dcterms:W3CDTF">2025-10-15T12:26:00Z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0x01010035B294F911D43249B69984F441F7EDC5</vt:lpwstr>
  </property>
  <property fmtid="{D5CDD505-2E9C-101B-9397-08002B2CF9AE}" pid="3" name="MediaServiceImageTags">
    <vt:lpwstr/>
  </property>
</Properties>
</file>